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bCs/>
          <w:sz w:val="36"/>
          <w:szCs w:val="36"/>
        </w:rPr>
      </w:pPr>
      <w:bookmarkStart w:id="0" w:name="OLE_LINK1"/>
    </w:p>
    <w:p>
      <w:pPr>
        <w:jc w:val="center"/>
        <w:rPr>
          <w:rFonts w:hint="default" w:ascii="Times New Roman" w:hAnsi="Times New Roman" w:eastAsia="黑体" w:cs="Times New Roman"/>
          <w:b/>
          <w:bCs/>
          <w:sz w:val="36"/>
          <w:szCs w:val="36"/>
        </w:rPr>
      </w:pPr>
    </w:p>
    <w:p>
      <w:pPr>
        <w:jc w:val="center"/>
        <w:rPr>
          <w:rFonts w:hint="default" w:ascii="Times New Roman" w:hAnsi="Times New Roman" w:eastAsia="黑体" w:cs="Times New Roman"/>
          <w:b/>
          <w:bCs/>
          <w:sz w:val="36"/>
          <w:szCs w:val="36"/>
        </w:rPr>
      </w:pP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NLPCC2024 Shared Task 6</w:t>
      </w: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b/>
          <w:bCs/>
          <w:sz w:val="44"/>
          <w:szCs w:val="44"/>
        </w:rPr>
      </w:pPr>
      <w:r>
        <w:rPr>
          <w:rFonts w:hint="eastAsia" w:eastAsia="黑体"/>
          <w:b/>
          <w:bCs/>
          <w:sz w:val="44"/>
          <w:szCs w:val="44"/>
        </w:rPr>
        <w:t>C</w:t>
      </w:r>
      <w:r>
        <w:rPr>
          <w:rFonts w:eastAsia="黑体"/>
          <w:b/>
          <w:bCs/>
          <w:sz w:val="44"/>
          <w:szCs w:val="44"/>
        </w:rPr>
        <w:t>ompetition</w:t>
      </w:r>
      <w:bookmarkEnd w:id="0"/>
      <w:r>
        <w:rPr>
          <w:rFonts w:eastAsia="黑体"/>
          <w:b/>
          <w:bCs/>
          <w:sz w:val="44"/>
          <w:szCs w:val="44"/>
        </w:rPr>
        <w:t xml:space="preserve"> </w:t>
      </w:r>
      <w:r>
        <w:rPr>
          <w:rFonts w:hint="eastAsia" w:eastAsia="黑体"/>
          <w:b/>
          <w:bCs/>
          <w:sz w:val="44"/>
          <w:szCs w:val="44"/>
          <w:lang w:val="en-US" w:eastAsia="zh-CN"/>
        </w:rPr>
        <w:t>Proposal</w:t>
      </w:r>
      <w:r>
        <w:rPr>
          <w:rFonts w:hint="eastAsia" w:eastAsia="黑体"/>
          <w:b/>
          <w:bCs/>
          <w:sz w:val="44"/>
          <w:szCs w:val="44"/>
        </w:rPr>
        <w:t xml:space="preserve"> for </w:t>
      </w:r>
      <w:r>
        <w:rPr>
          <w:rFonts w:hint="eastAsia" w:eastAsia="黑体"/>
          <w:b/>
          <w:bCs/>
          <w:sz w:val="44"/>
          <w:szCs w:val="44"/>
          <w:lang w:val="en-US" w:eastAsia="zh-CN"/>
        </w:rPr>
        <w:t>S</w:t>
      </w:r>
      <w:r>
        <w:rPr>
          <w:rFonts w:eastAsia="黑体"/>
          <w:b/>
          <w:bCs/>
          <w:sz w:val="44"/>
          <w:szCs w:val="44"/>
        </w:rPr>
        <w:t xml:space="preserve">cientific </w:t>
      </w:r>
      <w:r>
        <w:rPr>
          <w:rFonts w:hint="eastAsia" w:eastAsia="黑体"/>
          <w:b/>
          <w:bCs/>
          <w:sz w:val="44"/>
          <w:szCs w:val="44"/>
          <w:lang w:val="en-US" w:eastAsia="zh-CN"/>
        </w:rPr>
        <w:t>L</w:t>
      </w:r>
      <w:r>
        <w:rPr>
          <w:rFonts w:eastAsia="黑体"/>
          <w:b/>
          <w:bCs/>
          <w:sz w:val="44"/>
          <w:szCs w:val="44"/>
        </w:rPr>
        <w:t xml:space="preserve">iterature </w:t>
      </w:r>
      <w:r>
        <w:rPr>
          <w:rFonts w:hint="eastAsia" w:eastAsia="黑体"/>
          <w:b/>
          <w:bCs/>
          <w:sz w:val="44"/>
          <w:szCs w:val="44"/>
          <w:lang w:val="en-US" w:eastAsia="zh-CN"/>
        </w:rPr>
        <w:t>S</w:t>
      </w:r>
      <w:r>
        <w:rPr>
          <w:rFonts w:eastAsia="黑体"/>
          <w:b/>
          <w:bCs/>
          <w:sz w:val="44"/>
          <w:szCs w:val="44"/>
        </w:rPr>
        <w:t xml:space="preserve">urvey </w:t>
      </w:r>
      <w:r>
        <w:rPr>
          <w:rFonts w:hint="eastAsia" w:eastAsia="黑体"/>
          <w:b/>
          <w:bCs/>
          <w:sz w:val="44"/>
          <w:szCs w:val="44"/>
          <w:lang w:val="en-US" w:eastAsia="zh-CN"/>
        </w:rPr>
        <w:t>G</w:t>
      </w:r>
      <w:r>
        <w:rPr>
          <w:rFonts w:eastAsia="黑体"/>
          <w:b/>
          <w:bCs/>
          <w:sz w:val="44"/>
          <w:szCs w:val="44"/>
        </w:rPr>
        <w:t>eneration</w:t>
      </w: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hint="eastAsia" w:eastAsia="黑体"/>
          <w:b/>
          <w:bCs/>
          <w:sz w:val="44"/>
          <w:szCs w:val="44"/>
          <w:lang w:val="en-US" w:eastAsia="zh-CN"/>
        </w:rPr>
      </w:pPr>
      <w:r>
        <w:rPr>
          <w:rFonts w:hint="eastAsia" w:eastAsia="黑体"/>
          <w:b/>
          <w:bCs/>
          <w:sz w:val="44"/>
          <w:szCs w:val="44"/>
          <w:lang w:val="en-US" w:eastAsia="zh-CN"/>
        </w:rPr>
        <w:t>Guideline</w:t>
      </w:r>
    </w:p>
    <w:p>
      <w:pPr>
        <w:jc w:val="center"/>
        <w:rPr>
          <w:rFonts w:hint="eastAsia" w:eastAsia="黑体"/>
          <w:lang w:val="en-US" w:eastAsia="zh-CN"/>
        </w:rPr>
      </w:pPr>
    </w:p>
    <w:p>
      <w:pPr>
        <w:jc w:val="center"/>
        <w:rPr>
          <w:rFonts w:hint="default" w:eastAsia="黑体"/>
          <w:lang w:val="en-US" w:eastAsia="zh-CN"/>
        </w:rPr>
      </w:pPr>
    </w:p>
    <w:p>
      <w:pPr>
        <w:jc w:val="center"/>
        <w:rPr>
          <w:rFonts w:hint="default" w:eastAsia="黑体"/>
          <w:lang w:val="en-US" w:eastAsia="zh-CN"/>
        </w:rPr>
      </w:pPr>
    </w:p>
    <w:p>
      <w:pPr>
        <w:jc w:val="center"/>
        <w:rPr>
          <w:rFonts w:hint="default" w:eastAsia="黑体"/>
          <w:lang w:val="en-US" w:eastAsia="zh-CN"/>
        </w:rPr>
      </w:pPr>
    </w:p>
    <w:p>
      <w:pPr>
        <w:jc w:val="center"/>
        <w:rPr>
          <w:rFonts w:hint="eastAsia" w:eastAsia="黑体"/>
          <w:lang w:val="en-US" w:eastAsia="zh-CN"/>
        </w:rPr>
      </w:pPr>
    </w:p>
    <w:p>
      <w:pPr>
        <w:jc w:val="center"/>
        <w:rPr>
          <w:rFonts w:hint="eastAsia" w:eastAsia="黑体"/>
          <w:lang w:val="en-US" w:eastAsia="zh-CN"/>
        </w:rPr>
      </w:pPr>
    </w:p>
    <w:p>
      <w:pPr>
        <w:jc w:val="center"/>
        <w:rPr>
          <w:rFonts w:hint="default" w:eastAsia="黑体"/>
          <w:sz w:val="28"/>
          <w:szCs w:val="28"/>
          <w:lang w:val="en-US" w:eastAsia="zh-CN"/>
        </w:rPr>
      </w:pPr>
      <w:r>
        <w:rPr>
          <w:rFonts w:hint="eastAsia" w:eastAsia="黑体"/>
          <w:sz w:val="28"/>
          <w:szCs w:val="28"/>
          <w:lang w:val="en-US" w:eastAsia="zh-CN"/>
        </w:rPr>
        <w:t>Kexin Technology, Deakin University</w:t>
      </w:r>
    </w:p>
    <w:p>
      <w:pPr>
        <w:jc w:val="center"/>
        <w:rPr>
          <w:rFonts w:hint="eastAsia" w:eastAsia="黑体"/>
          <w:sz w:val="28"/>
          <w:szCs w:val="28"/>
          <w:lang w:val="en-US" w:eastAsia="zh-CN"/>
        </w:rPr>
      </w:pPr>
    </w:p>
    <w:p>
      <w:pPr>
        <w:jc w:val="center"/>
        <w:rPr>
          <w:rFonts w:hint="eastAsia" w:eastAsia="黑体"/>
          <w:sz w:val="28"/>
          <w:szCs w:val="28"/>
          <w:lang w:val="en-US" w:eastAsia="zh-CN"/>
        </w:rPr>
      </w:pPr>
    </w:p>
    <w:p>
      <w:pPr>
        <w:jc w:val="center"/>
        <w:rPr>
          <w:rFonts w:hint="eastAsia" w:eastAsia="黑体"/>
          <w:sz w:val="28"/>
          <w:szCs w:val="28"/>
          <w:lang w:val="en-US" w:eastAsia="zh-CN"/>
        </w:rPr>
      </w:pPr>
    </w:p>
    <w:p>
      <w:pPr>
        <w:jc w:val="center"/>
        <w:rPr>
          <w:rFonts w:hint="eastAsia" w:eastAsia="黑体"/>
          <w:sz w:val="28"/>
          <w:szCs w:val="28"/>
          <w:lang w:val="en-US" w:eastAsia="zh-CN"/>
        </w:rPr>
      </w:pPr>
    </w:p>
    <w:p>
      <w:pPr>
        <w:jc w:val="center"/>
        <w:rPr>
          <w:rFonts w:hint="eastAsia" w:eastAsia="黑体"/>
          <w:sz w:val="28"/>
          <w:szCs w:val="28"/>
          <w:lang w:val="en-US" w:eastAsia="zh-CN"/>
        </w:rPr>
      </w:pPr>
    </w:p>
    <w:p>
      <w:pPr>
        <w:jc w:val="center"/>
        <w:rPr>
          <w:rFonts w:hint="default" w:eastAsia="黑体"/>
          <w:sz w:val="24"/>
          <w:szCs w:val="24"/>
          <w:lang w:val="en-US" w:eastAsia="zh-CN"/>
        </w:rPr>
      </w:pPr>
      <w:r>
        <w:rPr>
          <w:rFonts w:hint="eastAsia" w:eastAsia="黑体"/>
          <w:sz w:val="24"/>
          <w:szCs w:val="24"/>
          <w:lang w:val="en-US" w:eastAsia="zh-CN"/>
        </w:rPr>
        <w:t>April 15</w:t>
      </w:r>
      <w:r>
        <w:rPr>
          <w:rFonts w:hint="eastAsia" w:eastAsia="黑体"/>
          <w:sz w:val="24"/>
          <w:szCs w:val="24"/>
          <w:vertAlign w:val="superscript"/>
          <w:lang w:val="en-US" w:eastAsia="zh-CN"/>
        </w:rPr>
        <w:t>th</w:t>
      </w:r>
      <w:r>
        <w:rPr>
          <w:rFonts w:hint="eastAsia" w:eastAsia="黑体"/>
          <w:sz w:val="24"/>
          <w:szCs w:val="24"/>
          <w:lang w:val="en-US" w:eastAsia="zh-CN"/>
        </w:rPr>
        <w:t>, 2024</w:t>
      </w:r>
    </w:p>
    <w:p>
      <w:pPr>
        <w:jc w:val="both"/>
        <w:rPr>
          <w:rFonts w:hint="default" w:eastAsia="黑体"/>
          <w:lang w:val="en-US" w:eastAsia="zh-CN"/>
        </w:rPr>
      </w:pPr>
    </w:p>
    <w:p>
      <w:pPr>
        <w:pStyle w:val="3"/>
        <w:numPr>
          <w:ilvl w:val="0"/>
          <w:numId w:val="1"/>
        </w:numPr>
        <w:rPr>
          <w:rFonts w:ascii="Times New Roman" w:hAnsi="Times New Roman" w:cs="Times New Roman"/>
          <w:b/>
          <w:bCs/>
          <w:color w:val="auto"/>
          <w:sz w:val="28"/>
          <w:szCs w:val="28"/>
        </w:rPr>
      </w:pPr>
      <w:bookmarkStart w:id="1" w:name="OLE_LINK2"/>
      <w:r>
        <w:rPr>
          <w:rFonts w:hint="default" w:ascii="Times New Roman" w:hAnsi="Times New Roman" w:cs="Times New Roman"/>
          <w:b/>
          <w:bCs/>
          <w:color w:val="auto"/>
          <w:sz w:val="28"/>
          <w:szCs w:val="28"/>
        </w:rPr>
        <w:t>Competition</w:t>
      </w:r>
      <w:bookmarkEnd w:id="1"/>
      <w:r>
        <w:rPr>
          <w:rFonts w:hint="default" w:ascii="Times New Roman" w:hAnsi="Times New Roman" w:cs="Times New Roman"/>
          <w:b/>
          <w:bCs/>
          <w:color w:val="auto"/>
          <w:sz w:val="28"/>
          <w:szCs w:val="28"/>
        </w:rPr>
        <w:t xml:space="preserve"> background</w:t>
      </w:r>
    </w:p>
    <w:p>
      <w:pPr>
        <w:spacing w:line="360" w:lineRule="auto"/>
        <w:jc w:val="both"/>
        <w:rPr>
          <w:rFonts w:hint="default" w:eastAsia="宋体"/>
          <w:lang w:val="en-US" w:eastAsia="zh-CN"/>
        </w:rPr>
      </w:pPr>
      <w:r>
        <w:rPr>
          <w:rFonts w:hint="eastAsia" w:eastAsia="宋体"/>
          <w:lang w:val="en-US" w:eastAsia="zh-CN"/>
        </w:rPr>
        <w:t>Doing literature survey is a necessary part of scientific research. However, it takes more and more time for researchers to do this, since the amount of scientific publications is vast and the publishing speed is still increasing rapidly. AI-generated literature survey can help researchers to save time. It becomes more realistic for researchers to adopt AI-generated literature survey with the power of large language model (LLM).</w:t>
      </w:r>
    </w:p>
    <w:p>
      <w:pPr>
        <w:spacing w:line="360" w:lineRule="auto"/>
        <w:jc w:val="both"/>
      </w:pPr>
      <w:r>
        <w:rPr>
          <w:rFonts w:hint="eastAsia" w:eastAsia="宋体"/>
          <w:lang w:val="en-US" w:eastAsia="zh-CN"/>
        </w:rPr>
        <w:t xml:space="preserve">In this competition, we will further investigate the possibility and evaluate the usability of AI-generated literature survey. </w:t>
      </w:r>
      <w:r>
        <w:t>Given a list of topic</w:t>
      </w:r>
      <w:r>
        <w:rPr>
          <w:rFonts w:hint="eastAsia" w:eastAsia="宋体"/>
          <w:lang w:val="en-US" w:eastAsia="zh-CN"/>
        </w:rPr>
        <w:t>-</w:t>
      </w:r>
      <w:r>
        <w:t xml:space="preserve">related references, the task aims to develop models for long form literature survey generation. We provide a training set </w:t>
      </w:r>
      <w:r>
        <w:rPr>
          <w:rFonts w:hint="eastAsia" w:eastAsia="宋体"/>
          <w:lang w:val="en-US" w:eastAsia="zh-CN"/>
        </w:rPr>
        <w:t>which contains</w:t>
      </w:r>
      <w:r>
        <w:t xml:space="preserve"> randomly crawled arXiv survey papers together with their references</w:t>
      </w:r>
      <w:r>
        <w:rPr>
          <w:rFonts w:hint="eastAsia" w:eastAsia="宋体"/>
          <w:lang w:val="en-US" w:eastAsia="zh-CN"/>
        </w:rPr>
        <w:t>. For each survey paper</w:t>
      </w:r>
      <w:r>
        <w:t xml:space="preserve">, participants are expected to </w:t>
      </w:r>
      <w:r>
        <w:rPr>
          <w:rFonts w:hint="eastAsia" w:eastAsia="宋体"/>
          <w:lang w:val="en-US" w:eastAsia="zh-CN"/>
        </w:rPr>
        <w:t>provide a corresponding AI-generated survey by developing</w:t>
      </w:r>
      <w:r>
        <w:t xml:space="preserve"> retrieval augmented generation models </w:t>
      </w:r>
      <w:r>
        <w:rPr>
          <w:rFonts w:hint="eastAsia" w:eastAsia="宋体"/>
          <w:lang w:val="en-US" w:eastAsia="zh-CN"/>
        </w:rPr>
        <w:t>based on the content and references in the original survey paper</w:t>
      </w:r>
      <w:r>
        <w:t>. Both automatic and human evaluation will be conducted to measure the</w:t>
      </w:r>
      <w:r>
        <w:rPr>
          <w:rFonts w:hint="eastAsia" w:eastAsia="宋体"/>
          <w:lang w:val="en-US" w:eastAsia="zh-CN"/>
        </w:rPr>
        <w:t xml:space="preserve"> generated</w:t>
      </w:r>
      <w:r>
        <w:t xml:space="preserve"> survey outline and content quality. There is no limit </w:t>
      </w:r>
      <w:r>
        <w:rPr>
          <w:rFonts w:hint="eastAsia" w:eastAsia="宋体"/>
          <w:lang w:val="en-US" w:eastAsia="zh-CN"/>
        </w:rPr>
        <w:t>for</w:t>
      </w:r>
      <w:r>
        <w:t xml:space="preserve"> the use of large language models (e.g. L</w:t>
      </w:r>
      <w:r>
        <w:rPr>
          <w:rFonts w:hint="eastAsia" w:eastAsia="宋体"/>
          <w:lang w:val="en-US" w:eastAsia="zh-CN"/>
        </w:rPr>
        <w:t>L</w:t>
      </w:r>
      <w:r>
        <w:t>a</w:t>
      </w:r>
      <w:r>
        <w:rPr>
          <w:rFonts w:hint="eastAsia" w:eastAsia="宋体"/>
          <w:lang w:val="en-US" w:eastAsia="zh-CN"/>
        </w:rPr>
        <w:t>MA</w:t>
      </w:r>
      <w:r>
        <w:t>2, GPT4</w:t>
      </w:r>
      <w:r>
        <w:rPr>
          <w:rFonts w:hint="eastAsia" w:eastAsia="宋体"/>
          <w:lang w:val="en-US" w:eastAsia="zh-CN"/>
        </w:rPr>
        <w:t>, etc.</w:t>
      </w:r>
      <w:r>
        <w:t>), however</w:t>
      </w:r>
      <w:r>
        <w:rPr>
          <w:rFonts w:hint="eastAsia" w:eastAsia="宋体"/>
          <w:lang w:val="en-US" w:eastAsia="zh-CN"/>
        </w:rPr>
        <w:t>,</w:t>
      </w:r>
      <w:r>
        <w:t xml:space="preserve"> reverse engineering is not allowed.</w:t>
      </w:r>
    </w:p>
    <w:p>
      <w:pPr>
        <w:pStyle w:val="3"/>
        <w:numPr>
          <w:ilvl w:val="0"/>
          <w:numId w:val="1"/>
        </w:numPr>
        <w:ind w:left="0" w:leftChars="0" w:firstLine="0" w:firstLineChars="0"/>
        <w:jc w:val="both"/>
        <w:rPr>
          <w:rFonts w:ascii="Times New Roman" w:hAnsi="Times New Roman" w:cs="Times New Roman"/>
          <w:b/>
          <w:bCs/>
          <w:color w:val="auto"/>
          <w:sz w:val="28"/>
          <w:szCs w:val="28"/>
        </w:rPr>
      </w:pPr>
      <w:r>
        <w:rPr>
          <w:rFonts w:hint="default" w:ascii="Times New Roman" w:hAnsi="Times New Roman" w:cs="Times New Roman"/>
          <w:b/>
          <w:bCs/>
          <w:color w:val="auto"/>
          <w:sz w:val="28"/>
          <w:szCs w:val="28"/>
        </w:rPr>
        <w:t>Competition task</w:t>
      </w:r>
    </w:p>
    <w:p>
      <w:pPr>
        <w:spacing w:line="360" w:lineRule="auto"/>
        <w:jc w:val="both"/>
      </w:pPr>
      <w:r>
        <w:t xml:space="preserve">To develop retrieval augmented text generation models for </w:t>
      </w:r>
      <w:r>
        <w:rPr>
          <w:rFonts w:hint="eastAsia"/>
        </w:rPr>
        <w:t xml:space="preserve">scientific </w:t>
      </w:r>
      <w:r>
        <w:t xml:space="preserve">literature </w:t>
      </w:r>
      <w:r>
        <w:rPr>
          <w:rFonts w:hint="eastAsia" w:eastAsia="宋体"/>
          <w:lang w:val="en-US" w:eastAsia="zh-CN"/>
        </w:rPr>
        <w:t>survey generation</w:t>
      </w:r>
      <w:r>
        <w:t xml:space="preserve">, based on the given metadata (title, </w:t>
      </w:r>
      <w:r>
        <w:rPr>
          <w:rFonts w:hint="eastAsia" w:eastAsia="黑体"/>
          <w:lang w:val="en-US" w:eastAsia="zh-CN"/>
        </w:rPr>
        <w:t>subject</w:t>
      </w:r>
      <w:r>
        <w:t>, abstract, reference</w:t>
      </w:r>
      <w:r>
        <w:rPr>
          <w:rFonts w:hint="eastAsia" w:eastAsia="宋体"/>
          <w:lang w:val="en-US" w:eastAsia="zh-CN"/>
        </w:rPr>
        <w:t>s</w:t>
      </w:r>
      <w:r>
        <w:t>) of scientific research literature</w:t>
      </w:r>
      <w:r>
        <w:rPr>
          <w:rFonts w:hint="eastAsia" w:eastAsia="宋体"/>
          <w:lang w:val="en-US" w:eastAsia="zh-CN"/>
        </w:rPr>
        <w:t xml:space="preserve"> survey papers</w:t>
      </w:r>
      <w:r>
        <w:t xml:space="preserve"> and corresponding survey text</w:t>
      </w:r>
      <w:r>
        <w:rPr>
          <w:rFonts w:hint="eastAsia"/>
        </w:rPr>
        <w:t xml:space="preserve"> </w:t>
      </w:r>
      <w:r>
        <w:t>in different scientific fields.</w:t>
      </w:r>
    </w:p>
    <w:p>
      <w:pPr>
        <w:pStyle w:val="3"/>
        <w:numPr>
          <w:ilvl w:val="0"/>
          <w:numId w:val="1"/>
        </w:numPr>
        <w:ind w:left="0" w:leftChars="0" w:firstLine="0" w:firstLineChars="0"/>
        <w:jc w:val="both"/>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Deliverables</w:t>
      </w:r>
    </w:p>
    <w:p>
      <w:pPr>
        <w:spacing w:line="360" w:lineRule="auto"/>
      </w:pPr>
      <w:r>
        <w:rPr>
          <w:rFonts w:hint="eastAsia"/>
        </w:rPr>
        <w:t xml:space="preserve">Model development code, </w:t>
      </w:r>
      <w:r>
        <w:t>report,</w:t>
      </w:r>
      <w:r>
        <w:rPr>
          <w:rFonts w:hint="eastAsia"/>
        </w:rPr>
        <w:t xml:space="preserve"> and </w:t>
      </w:r>
      <w:r>
        <w:rPr>
          <w:rFonts w:hint="eastAsia" w:eastAsia="宋体"/>
          <w:lang w:val="en-US" w:eastAsia="zh-CN"/>
        </w:rPr>
        <w:t>generated survey</w:t>
      </w:r>
      <w:r>
        <w:rPr>
          <w:rFonts w:hint="eastAsia"/>
        </w:rPr>
        <w:t>s.</w:t>
      </w:r>
    </w:p>
    <w:p>
      <w:pPr>
        <w:pStyle w:val="3"/>
        <w:numPr>
          <w:ilvl w:val="0"/>
          <w:numId w:val="1"/>
        </w:numPr>
        <w:ind w:left="0" w:leftChars="0" w:firstLine="0" w:firstLineChars="0"/>
        <w:jc w:val="both"/>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Training data</w:t>
      </w:r>
    </w:p>
    <w:p>
      <w:pPr>
        <w:spacing w:line="360" w:lineRule="auto"/>
        <w:jc w:val="both"/>
      </w:pPr>
      <w:r>
        <w:rPr>
          <w:rFonts w:hint="eastAsia" w:eastAsia="黑体"/>
          <w:lang w:val="en-US" w:eastAsia="zh-CN"/>
        </w:rPr>
        <w:t>We provide</w:t>
      </w:r>
      <w:r>
        <w:rPr>
          <w:rFonts w:eastAsia="黑体"/>
        </w:rPr>
        <w:t xml:space="preserve"> </w:t>
      </w:r>
      <w:r>
        <w:rPr>
          <w:rFonts w:hint="eastAsia" w:eastAsia="黑体"/>
          <w:lang w:val="en-US" w:eastAsia="zh-CN"/>
        </w:rPr>
        <w:t>around</w:t>
      </w:r>
      <w:r>
        <w:rPr>
          <w:rFonts w:eastAsia="黑体"/>
        </w:rPr>
        <w:t xml:space="preserve"> </w:t>
      </w:r>
      <w:r>
        <w:rPr>
          <w:rFonts w:hint="eastAsia" w:eastAsia="黑体"/>
          <w:lang w:val="en-US" w:eastAsia="zh-CN"/>
        </w:rPr>
        <w:t>500</w:t>
      </w:r>
      <w:r>
        <w:rPr>
          <w:rFonts w:eastAsia="黑体"/>
        </w:rPr>
        <w:t xml:space="preserve"> </w:t>
      </w:r>
      <w:r>
        <w:rPr>
          <w:rFonts w:hint="eastAsia" w:eastAsia="黑体"/>
        </w:rPr>
        <w:t>E</w:t>
      </w:r>
      <w:r>
        <w:rPr>
          <w:rFonts w:eastAsia="黑体"/>
        </w:rPr>
        <w:t xml:space="preserve">nglish </w:t>
      </w:r>
      <w:r>
        <w:rPr>
          <w:rFonts w:hint="eastAsia" w:eastAsia="黑体"/>
        </w:rPr>
        <w:t xml:space="preserve">scientific research </w:t>
      </w:r>
      <w:r>
        <w:rPr>
          <w:rFonts w:hint="eastAsia" w:eastAsia="黑体"/>
          <w:lang w:val="en-US" w:eastAsia="zh-CN"/>
        </w:rPr>
        <w:t>survey papers</w:t>
      </w:r>
      <w:r>
        <w:rPr>
          <w:rFonts w:eastAsia="黑体"/>
        </w:rPr>
        <w:t xml:space="preserve">, of which </w:t>
      </w:r>
      <w:r>
        <w:rPr>
          <w:rFonts w:hint="eastAsia" w:eastAsia="黑体"/>
          <w:lang w:val="en-US" w:eastAsia="zh-CN"/>
        </w:rPr>
        <w:t>400</w:t>
      </w:r>
      <w:r>
        <w:rPr>
          <w:rFonts w:eastAsia="黑体"/>
        </w:rPr>
        <w:t xml:space="preserve"> can be used as training set and 100 </w:t>
      </w:r>
      <w:r>
        <w:rPr>
          <w:rFonts w:hint="eastAsia" w:eastAsia="黑体"/>
          <w:lang w:val="en-US" w:eastAsia="zh-CN"/>
        </w:rPr>
        <w:t xml:space="preserve">can be used </w:t>
      </w:r>
      <w:r>
        <w:rPr>
          <w:rFonts w:eastAsia="黑体"/>
        </w:rPr>
        <w:t xml:space="preserve">as verification set. Each sample data contains the title, </w:t>
      </w:r>
      <w:r>
        <w:rPr>
          <w:rFonts w:hint="eastAsia" w:eastAsia="黑体"/>
          <w:lang w:val="en-US" w:eastAsia="zh-CN"/>
        </w:rPr>
        <w:t>article_id</w:t>
      </w:r>
      <w:r>
        <w:rPr>
          <w:rFonts w:eastAsia="黑体"/>
        </w:rPr>
        <w:t xml:space="preserve">, </w:t>
      </w:r>
      <w:r>
        <w:rPr>
          <w:rFonts w:hint="eastAsia" w:eastAsia="黑体"/>
          <w:lang w:val="en-US" w:eastAsia="zh-CN"/>
        </w:rPr>
        <w:t xml:space="preserve">subject, </w:t>
      </w:r>
      <w:r>
        <w:rPr>
          <w:rFonts w:eastAsia="黑体"/>
        </w:rPr>
        <w:t>abstract, reference</w:t>
      </w:r>
      <w:r>
        <w:rPr>
          <w:rFonts w:hint="eastAsia" w:eastAsia="黑体"/>
          <w:lang w:val="en-US" w:eastAsia="zh-CN"/>
        </w:rPr>
        <w:t>, reference_content</w:t>
      </w:r>
      <w:r>
        <w:rPr>
          <w:rFonts w:eastAsia="黑体"/>
        </w:rPr>
        <w:t xml:space="preserve"> of the article and survey </w:t>
      </w:r>
      <w:r>
        <w:rPr>
          <w:rFonts w:hint="eastAsia" w:eastAsia="黑体"/>
          <w:lang w:val="en-US" w:eastAsia="zh-CN"/>
        </w:rPr>
        <w:t>content</w:t>
      </w:r>
      <w:r>
        <w:rPr>
          <w:rFonts w:eastAsia="黑体"/>
        </w:rPr>
        <w:t>. (Note: data other than the training set cannot be used in the process of model development).</w:t>
      </w:r>
    </w:p>
    <w:p>
      <w:pPr>
        <w:spacing w:line="360" w:lineRule="auto"/>
        <w:jc w:val="both"/>
        <w:rPr>
          <w:rFonts w:hint="default" w:eastAsia="宋体"/>
          <w:lang w:val="en-US" w:eastAsia="zh-CN"/>
        </w:rPr>
      </w:pPr>
      <w:r>
        <w:rPr>
          <w:rFonts w:hint="eastAsia" w:eastAsia="宋体"/>
          <w:lang w:val="en-US" w:eastAsia="zh-CN"/>
        </w:rPr>
        <w:t xml:space="preserve">The sample of training data is provided as JSON files which are displayed as Fig 1. </w:t>
      </w:r>
      <w:r>
        <w:rPr>
          <w:rFonts w:hint="default" w:eastAsia="宋体"/>
          <w:lang w:val="en-US" w:eastAsia="zh-CN"/>
        </w:rPr>
        <w:t>“</w:t>
      </w:r>
      <w:r>
        <w:rPr>
          <w:rFonts w:hint="eastAsia" w:eastAsia="黑体"/>
          <w:lang w:val="en-US" w:eastAsia="zh-CN"/>
        </w:rPr>
        <w:t>reference_content</w:t>
      </w:r>
      <w:r>
        <w:rPr>
          <w:rFonts w:hint="default" w:eastAsia="黑体"/>
          <w:lang w:val="en-US" w:eastAsia="zh-CN"/>
        </w:rPr>
        <w:t>”</w:t>
      </w:r>
      <w:r>
        <w:rPr>
          <w:rFonts w:hint="eastAsia" w:eastAsia="黑体"/>
          <w:lang w:val="en-US" w:eastAsia="zh-CN"/>
        </w:rPr>
        <w:t xml:space="preserve"> contains title and abstract for part of references.</w:t>
      </w:r>
    </w:p>
    <w:p>
      <w:pPr>
        <w:pStyle w:val="3"/>
        <w:numPr>
          <w:ilvl w:val="0"/>
          <w:numId w:val="1"/>
        </w:numPr>
        <w:ind w:left="0" w:leftChars="0" w:firstLine="0" w:firstLineChars="0"/>
        <w:jc w:val="both"/>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Test</w:t>
      </w:r>
      <w:r>
        <w:rPr>
          <w:rFonts w:hint="default" w:ascii="Times New Roman" w:hAnsi="Times New Roman" w:cs="Times New Roman"/>
          <w:b/>
          <w:bCs/>
          <w:color w:val="auto"/>
          <w:sz w:val="28"/>
          <w:szCs w:val="28"/>
          <w:lang w:val="en-US" w:eastAsia="zh-CN"/>
        </w:rPr>
        <w:t>ing</w:t>
      </w:r>
      <w:r>
        <w:rPr>
          <w:rFonts w:hint="default" w:ascii="Times New Roman" w:hAnsi="Times New Roman" w:cs="Times New Roman"/>
          <w:b/>
          <w:bCs/>
          <w:color w:val="auto"/>
          <w:sz w:val="28"/>
          <w:szCs w:val="28"/>
        </w:rPr>
        <w:t xml:space="preserve"> data</w:t>
      </w:r>
    </w:p>
    <w:p>
      <w:pPr>
        <w:spacing w:line="360" w:lineRule="auto"/>
        <w:rPr>
          <w:rFonts w:hint="eastAsia" w:eastAsia="黑体"/>
          <w:lang w:val="en-US" w:eastAsia="zh-CN"/>
        </w:rPr>
      </w:pPr>
      <w:r>
        <w:rPr>
          <w:rFonts w:hint="eastAsia" w:eastAsia="黑体"/>
          <w:lang w:val="en-US" w:eastAsia="zh-CN"/>
        </w:rPr>
        <w:t>200</w:t>
      </w:r>
      <w:r>
        <w:rPr>
          <w:rFonts w:eastAsia="黑体"/>
        </w:rPr>
        <w:t xml:space="preserve"> </w:t>
      </w:r>
      <w:r>
        <w:rPr>
          <w:rFonts w:hint="eastAsia" w:eastAsia="黑体"/>
          <w:lang w:val="en-US" w:eastAsia="zh-CN"/>
        </w:rPr>
        <w:t>survey papers</w:t>
      </w:r>
      <w:r>
        <w:rPr>
          <w:rFonts w:eastAsia="黑体"/>
        </w:rPr>
        <w:t xml:space="preserve"> </w:t>
      </w:r>
      <w:r>
        <w:rPr>
          <w:rFonts w:hint="eastAsia" w:eastAsia="黑体"/>
        </w:rPr>
        <w:t xml:space="preserve">are </w:t>
      </w:r>
      <w:r>
        <w:rPr>
          <w:rFonts w:eastAsia="黑体"/>
        </w:rPr>
        <w:t>provided as test</w:t>
      </w:r>
      <w:r>
        <w:rPr>
          <w:rFonts w:hint="eastAsia" w:eastAsia="黑体"/>
          <w:lang w:val="en-US" w:eastAsia="zh-CN"/>
        </w:rPr>
        <w:t>ing</w:t>
      </w:r>
      <w:r>
        <w:rPr>
          <w:rFonts w:eastAsia="黑体"/>
        </w:rPr>
        <w:t xml:space="preserve"> </w:t>
      </w:r>
      <w:r>
        <w:rPr>
          <w:rFonts w:hint="eastAsia" w:eastAsia="黑体"/>
        </w:rPr>
        <w:t>set</w:t>
      </w:r>
      <w:r>
        <w:rPr>
          <w:rFonts w:eastAsia="黑体"/>
        </w:rPr>
        <w:t>.</w:t>
      </w:r>
      <w:r>
        <w:rPr>
          <w:rFonts w:hint="eastAsia" w:eastAsia="黑体"/>
          <w:lang w:val="en-US" w:eastAsia="zh-CN"/>
        </w:rPr>
        <w:t xml:space="preserve"> The testing datasets will be provided as a JSON file in format of {</w:t>
      </w:r>
      <w:r>
        <w:rPr>
          <w:rFonts w:hint="default" w:eastAsia="黑体"/>
          <w:lang w:val="en-US" w:eastAsia="zh-CN"/>
        </w:rPr>
        <w:t>“</w:t>
      </w:r>
      <w:r>
        <w:rPr>
          <w:rFonts w:hint="eastAsia" w:eastAsia="黑体"/>
          <w:lang w:val="en-US" w:eastAsia="zh-CN"/>
        </w:rPr>
        <w:t>subject</w:t>
      </w:r>
      <w:r>
        <w:rPr>
          <w:rFonts w:hint="default" w:eastAsia="黑体"/>
          <w:lang w:val="en-US" w:eastAsia="zh-CN"/>
        </w:rPr>
        <w:t>”</w:t>
      </w:r>
      <w:r>
        <w:rPr>
          <w:rFonts w:hint="eastAsia" w:eastAsia="黑体"/>
          <w:lang w:val="en-US" w:eastAsia="zh-CN"/>
        </w:rPr>
        <w:t xml:space="preserve">: </w:t>
      </w:r>
      <w:r>
        <w:rPr>
          <w:rFonts w:hint="default" w:eastAsia="黑体"/>
          <w:lang w:val="en-US" w:eastAsia="zh-CN"/>
        </w:rPr>
        <w:t>“”</w:t>
      </w:r>
      <w:r>
        <w:rPr>
          <w:rFonts w:hint="eastAsia" w:eastAsia="黑体"/>
          <w:lang w:val="en-US" w:eastAsia="zh-CN"/>
        </w:rPr>
        <w:t xml:space="preserve">,  </w:t>
      </w:r>
      <w:r>
        <w:rPr>
          <w:rFonts w:hint="default" w:eastAsia="黑体"/>
          <w:lang w:val="en-US" w:eastAsia="zh-CN"/>
        </w:rPr>
        <w:t>“</w:t>
      </w:r>
      <w:r>
        <w:rPr>
          <w:rFonts w:hint="eastAsia" w:eastAsia="黑体"/>
          <w:lang w:val="en-US" w:eastAsia="zh-CN"/>
        </w:rPr>
        <w:t>reference</w:t>
      </w:r>
      <w:r>
        <w:rPr>
          <w:rFonts w:hint="default" w:eastAsia="黑体"/>
          <w:lang w:val="en-US" w:eastAsia="zh-CN"/>
        </w:rPr>
        <w:t>”</w:t>
      </w:r>
      <w:r>
        <w:rPr>
          <w:rFonts w:hint="eastAsia" w:eastAsia="黑体"/>
          <w:lang w:val="en-US" w:eastAsia="zh-CN"/>
        </w:rPr>
        <w:t>: [...]}</w:t>
      </w:r>
    </w:p>
    <w:p>
      <w:pPr>
        <w:pStyle w:val="3"/>
        <w:numPr>
          <w:ilvl w:val="0"/>
          <w:numId w:val="1"/>
        </w:numPr>
        <w:ind w:left="0" w:leftChars="0" w:firstLine="0" w:firstLineChars="0"/>
        <w:jc w:val="both"/>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Evaluation criteria</w:t>
      </w:r>
    </w:p>
    <w:p>
      <w:pPr>
        <w:spacing w:line="360" w:lineRule="auto"/>
        <w:jc w:val="both"/>
        <w:rPr>
          <w:rFonts w:hint="eastAsia" w:eastAsia="黑体"/>
          <w:lang w:val="en-US" w:eastAsia="zh-CN"/>
        </w:rPr>
      </w:pPr>
      <w:r>
        <w:rPr>
          <w:rFonts w:hint="eastAsia" w:eastAsia="黑体"/>
          <w:lang w:val="en-US" w:eastAsia="zh-CN"/>
        </w:rPr>
        <w:t>Automatic evaluation is mainly based on ROUGE, Soft Heading Recall</w:t>
      </w:r>
      <w:r>
        <w:rPr>
          <w:rFonts w:hint="eastAsia" w:eastAsia="黑体"/>
          <w:vertAlign w:val="superscript"/>
          <w:lang w:val="en-US" w:eastAsia="zh-CN"/>
        </w:rPr>
        <w:t>1</w:t>
      </w:r>
      <w:r>
        <w:rPr>
          <w:rFonts w:hint="eastAsia" w:eastAsia="黑体"/>
          <w:lang w:val="en-US" w:eastAsia="zh-CN"/>
        </w:rPr>
        <w:t>, LLM and human evaluation will also be conducted to measure the survey outline and content quality. Each method will be accounted for 25% weight.</w:t>
      </w:r>
    </w:p>
    <w:p>
      <w:pPr>
        <w:numPr>
          <w:ilvl w:val="0"/>
          <w:numId w:val="2"/>
        </w:numPr>
        <w:spacing w:line="360" w:lineRule="auto"/>
        <w:ind w:left="0" w:firstLine="0"/>
        <w:jc w:val="both"/>
        <w:rPr>
          <w:rFonts w:hint="default" w:eastAsia="黑体"/>
          <w:lang w:val="en-US" w:eastAsia="zh-CN"/>
        </w:rPr>
      </w:pPr>
      <w:r>
        <w:rPr>
          <w:rFonts w:hint="eastAsia" w:eastAsia="黑体"/>
          <w:lang w:val="en-US" w:eastAsia="zh-CN"/>
        </w:rPr>
        <w:t xml:space="preserve">We utilize </w:t>
      </w:r>
      <w:r>
        <w:rPr>
          <w:rFonts w:hint="eastAsia" w:eastAsia="黑体"/>
          <w:lang w:val="en-AU" w:eastAsia="zh-CN"/>
        </w:rPr>
        <w:t>ROUGE-1/2/L</w:t>
      </w:r>
      <w:r>
        <w:rPr>
          <w:rFonts w:hint="eastAsia" w:eastAsia="黑体"/>
          <w:lang w:val="en-US" w:eastAsia="zh-CN"/>
        </w:rPr>
        <w:t xml:space="preserve"> provided by Google</w:t>
      </w:r>
      <w:r>
        <w:rPr>
          <w:rFonts w:hint="eastAsia" w:eastAsia="黑体"/>
          <w:vertAlign w:val="superscript"/>
          <w:lang w:val="en-US" w:eastAsia="zh-CN"/>
        </w:rPr>
        <w:t>2</w:t>
      </w:r>
      <w:r>
        <w:rPr>
          <w:rFonts w:hint="eastAsia" w:eastAsia="黑体"/>
          <w:lang w:val="en-US" w:eastAsia="zh-CN"/>
        </w:rPr>
        <w:t xml:space="preserve"> to evaluate the content of generated survey.</w:t>
      </w:r>
    </w:p>
    <w:p>
      <w:pPr>
        <w:numPr>
          <w:ilvl w:val="0"/>
          <w:numId w:val="2"/>
        </w:numPr>
        <w:spacing w:line="360" w:lineRule="auto"/>
        <w:ind w:left="0" w:leftChars="0" w:firstLine="0" w:firstLineChars="0"/>
        <w:jc w:val="both"/>
        <w:rPr>
          <w:rFonts w:hint="default" w:eastAsia="黑体"/>
          <w:lang w:val="en-US" w:eastAsia="zh-CN"/>
        </w:rPr>
      </w:pPr>
      <w:r>
        <w:rPr>
          <w:rFonts w:hint="eastAsia" w:eastAsia="黑体"/>
          <w:lang w:val="en-US" w:eastAsia="zh-CN"/>
        </w:rPr>
        <w:t xml:space="preserve">We utilize </w:t>
      </w:r>
      <w:r>
        <w:rPr>
          <w:rFonts w:hint="eastAsia" w:eastAsia="黑体"/>
          <w:lang w:val="en-AU" w:eastAsia="zh-CN"/>
        </w:rPr>
        <w:t xml:space="preserve">Soft Heading Recall for </w:t>
      </w:r>
      <w:r>
        <w:rPr>
          <w:rFonts w:hint="default" w:eastAsia="黑体"/>
          <w:lang w:val="en-US" w:eastAsia="zh-CN"/>
        </w:rPr>
        <w:t>evaluat</w:t>
      </w:r>
      <w:r>
        <w:rPr>
          <w:rFonts w:hint="eastAsia" w:eastAsia="黑体"/>
          <w:lang w:val="en-AU" w:eastAsia="zh-CN"/>
        </w:rPr>
        <w:t>ing the structure</w:t>
      </w:r>
      <w:r>
        <w:rPr>
          <w:rFonts w:hint="eastAsia" w:eastAsia="黑体"/>
          <w:lang w:val="en-US" w:eastAsia="zh-CN"/>
        </w:rPr>
        <w:t xml:space="preserve"> of generated survey</w:t>
      </w:r>
      <w:r>
        <w:rPr>
          <w:rFonts w:hint="eastAsia" w:eastAsia="黑体"/>
          <w:lang w:val="en-AU" w:eastAsia="zh-CN"/>
        </w:rPr>
        <w:t>.</w:t>
      </w:r>
    </w:p>
    <w:p>
      <w:pPr>
        <w:numPr>
          <w:ilvl w:val="0"/>
          <w:numId w:val="0"/>
        </w:numPr>
        <w:spacing w:line="360" w:lineRule="auto"/>
        <w:jc w:val="both"/>
        <w:rPr>
          <w:rFonts w:hint="default" w:hAnsi="Cambria Math" w:eastAsia="黑体" w:cs="Times New Roman"/>
          <w:b w:val="0"/>
          <w:i w:val="0"/>
          <w:kern w:val="0"/>
          <w:sz w:val="24"/>
          <w:lang w:val="en-US" w:eastAsia="zh-CN"/>
        </w:rPr>
      </w:pPr>
      <m:oMathPara>
        <m:oMath>
          <m:r>
            <m:rPr>
              <m:sty m:val="p"/>
            </m:rPr>
            <w:rPr>
              <w:rFonts w:hint="default" w:ascii="Cambria Math" w:hAnsi="Cambria Math" w:eastAsia="黑体" w:cs="Times New Roman"/>
              <w:kern w:val="0"/>
              <w:sz w:val="24"/>
              <w:lang w:val="en-US" w:eastAsia="zh-CN"/>
            </w:rPr>
            <m:t>Sim</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i</m:t>
                  </m:r>
                  <m:ctrlPr>
                    <w:rPr>
                      <w:rFonts w:hint="default" w:ascii="Cambria Math" w:hAnsi="Cambria Math" w:eastAsia="黑体" w:cs="Times New Roman"/>
                      <w:kern w:val="0"/>
                      <w:sz w:val="24"/>
                      <w:lang w:val="en-US" w:eastAsia="zh-CN"/>
                    </w:rPr>
                  </m:ctrlPr>
                </m:sub>
              </m:sSub>
              <m:r>
                <m:rPr>
                  <m:sty m:val="p"/>
                </m:rPr>
                <w:rPr>
                  <w:rFonts w:hint="default" w:ascii="Cambria Math" w:hAnsi="Cambria Math" w:eastAsia="黑体" w:cs="Times New Roman"/>
                  <w:kern w:val="0"/>
                  <w:sz w:val="24"/>
                  <w:lang w:val="en-US" w:eastAsia="zh-CN"/>
                </w:rPr>
                <m:t xml:space="preserve">, </m:t>
              </m:r>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j</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m:t>
          </m:r>
          <m:func>
            <m:funcPr>
              <m:ctrlPr>
                <w:rPr>
                  <w:rFonts w:hint="default" w:ascii="Cambria Math" w:hAnsi="Cambria Math" w:eastAsia="黑体" w:cs="Times New Roman"/>
                  <w:kern w:val="0"/>
                  <w:sz w:val="24"/>
                  <w:lang w:val="en-US" w:eastAsia="zh-CN"/>
                </w:rPr>
              </m:ctrlPr>
            </m:funcPr>
            <m:fName>
              <m:r>
                <m:rPr>
                  <m:sty m:val="p"/>
                </m:rPr>
                <w:rPr>
                  <w:rFonts w:ascii="Cambria Math" w:hAnsi="Cambria Math" w:eastAsia="黑体" w:cs="Times New Roman"/>
                  <w:kern w:val="0"/>
                  <w:sz w:val="24"/>
                  <w:lang w:val="en-US"/>
                </w:rPr>
                <m:t>cos</m:t>
              </m:r>
              <m:ctrlPr>
                <w:rPr>
                  <w:rFonts w:hint="default" w:ascii="Cambria Math" w:hAnsi="Cambria Math" w:eastAsia="黑体" w:cs="Times New Roman"/>
                  <w:kern w:val="0"/>
                  <w:sz w:val="24"/>
                  <w:lang w:val="en-US" w:eastAsia="zh-CN"/>
                </w:rPr>
              </m:ctrlPr>
            </m:fName>
            <m:e>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embed</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i</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 embed</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j</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e>
          </m:func>
        </m:oMath>
      </m:oMathPara>
    </w:p>
    <w:p>
      <w:pPr>
        <w:numPr>
          <w:ilvl w:val="0"/>
          <w:numId w:val="0"/>
        </w:numPr>
        <w:spacing w:line="360" w:lineRule="auto"/>
        <w:jc w:val="both"/>
        <w:rPr>
          <w:rFonts w:hint="default" w:hAnsi="Cambria Math" w:eastAsia="黑体" w:cs="Times New Roman"/>
          <w:i w:val="0"/>
          <w:kern w:val="0"/>
          <w:sz w:val="24"/>
          <w:lang w:val="en-US" w:eastAsia="zh-CN"/>
        </w:rPr>
      </w:pPr>
      <m:oMathPara>
        <m:oMath>
          <m:r>
            <m:rPr>
              <m:sty m:val="p"/>
            </m:rPr>
            <w:rPr>
              <w:rFonts w:hint="default" w:ascii="Cambria Math" w:hAnsi="Cambria Math" w:eastAsia="黑体" w:cs="Times New Roman"/>
              <w:kern w:val="0"/>
              <w:sz w:val="24"/>
              <w:lang w:val="en-US" w:eastAsia="zh-CN"/>
            </w:rPr>
            <m:t>count</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i</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m:t>
          </m:r>
          <m:f>
            <m:fPr>
              <m:ctrlPr>
                <w:rPr>
                  <w:rFonts w:hint="default" w:ascii="Cambria Math" w:hAnsi="Cambria Math" w:eastAsia="黑体" w:cs="Times New Roman"/>
                  <w:kern w:val="0"/>
                  <w:sz w:val="24"/>
                  <w:lang w:val="en-US" w:eastAsia="zh-CN"/>
                </w:rPr>
              </m:ctrlPr>
            </m:fPr>
            <m:num>
              <m:r>
                <m:rPr>
                  <m:sty m:val="p"/>
                </m:rPr>
                <w:rPr>
                  <w:rFonts w:hint="default" w:ascii="Cambria Math" w:hAnsi="Cambria Math" w:eastAsia="黑体" w:cs="Times New Roman"/>
                  <w:kern w:val="0"/>
                  <w:sz w:val="24"/>
                  <w:lang w:val="en-US" w:eastAsia="zh-CN"/>
                </w:rPr>
                <m:t>1</m:t>
              </m:r>
              <m:ctrlPr>
                <w:rPr>
                  <w:rFonts w:hint="default" w:ascii="Cambria Math" w:hAnsi="Cambria Math" w:eastAsia="黑体" w:cs="Times New Roman"/>
                  <w:kern w:val="0"/>
                  <w:sz w:val="24"/>
                  <w:lang w:val="en-US" w:eastAsia="zh-CN"/>
                </w:rPr>
              </m:ctrlPr>
            </m:num>
            <m:den>
              <m:nary>
                <m:naryPr>
                  <m:chr m:val="∑"/>
                  <m:limLoc m:val="subSup"/>
                  <m:ctrlPr>
                    <w:rPr>
                      <w:rFonts w:hint="default" w:ascii="Cambria Math" w:hAnsi="Cambria Math" w:eastAsia="黑体" w:cs="Times New Roman"/>
                      <w:kern w:val="0"/>
                      <w:sz w:val="24"/>
                      <w:lang w:val="en-US" w:eastAsia="zh-CN"/>
                    </w:rPr>
                  </m:ctrlPr>
                </m:naryPr>
                <m:sub>
                  <m:r>
                    <m:rPr>
                      <m:sty m:val="p"/>
                    </m:rPr>
                    <w:rPr>
                      <w:rFonts w:hint="default" w:ascii="Cambria Math" w:hAnsi="Cambria Math" w:eastAsia="黑体" w:cs="Times New Roman"/>
                      <w:kern w:val="0"/>
                      <w:sz w:val="24"/>
                      <w:lang w:val="en-US" w:eastAsia="zh-CN"/>
                    </w:rPr>
                    <m:t>j=1</m:t>
                  </m:r>
                  <m:ctrlPr>
                    <w:rPr>
                      <w:rFonts w:hint="default" w:ascii="Cambria Math" w:hAnsi="Cambria Math" w:eastAsia="黑体" w:cs="Times New Roman"/>
                      <w:kern w:val="0"/>
                      <w:sz w:val="24"/>
                      <w:lang w:val="en-US" w:eastAsia="zh-CN"/>
                    </w:rPr>
                  </m:ctrlPr>
                </m:sub>
                <m:sup>
                  <m:r>
                    <m:rPr>
                      <m:sty m:val="p"/>
                    </m:rPr>
                    <w:rPr>
                      <w:rFonts w:hint="default" w:ascii="Cambria Math" w:hAnsi="Cambria Math" w:eastAsia="黑体" w:cs="Times New Roman"/>
                      <w:kern w:val="0"/>
                      <w:sz w:val="24"/>
                      <w:lang w:val="en-US" w:eastAsia="zh-CN"/>
                    </w:rPr>
                    <m:t>K</m:t>
                  </m:r>
                  <m:ctrlPr>
                    <w:rPr>
                      <w:rFonts w:hint="default" w:ascii="Cambria Math" w:hAnsi="Cambria Math" w:eastAsia="黑体" w:cs="Times New Roman"/>
                      <w:kern w:val="0"/>
                      <w:sz w:val="24"/>
                      <w:lang w:val="en-US" w:eastAsia="zh-CN"/>
                    </w:rPr>
                  </m:ctrlPr>
                </m:sup>
                <m:e>
                  <m:r>
                    <m:rPr>
                      <m:sty m:val="p"/>
                    </m:rPr>
                    <w:rPr>
                      <w:rFonts w:hint="default" w:ascii="Cambria Math" w:hAnsi="Cambria Math" w:eastAsia="黑体" w:cs="Times New Roman"/>
                      <w:kern w:val="0"/>
                      <w:sz w:val="24"/>
                      <w:lang w:val="en-US" w:eastAsia="zh-CN"/>
                    </w:rPr>
                    <m:t>Sim</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i</m:t>
                          </m:r>
                          <m:ctrlPr>
                            <w:rPr>
                              <w:rFonts w:hint="default" w:ascii="Cambria Math" w:hAnsi="Cambria Math" w:eastAsia="黑体" w:cs="Times New Roman"/>
                              <w:kern w:val="0"/>
                              <w:sz w:val="24"/>
                              <w:lang w:val="en-US" w:eastAsia="zh-CN"/>
                            </w:rPr>
                          </m:ctrlPr>
                        </m:sub>
                      </m:sSub>
                      <m:r>
                        <m:rPr>
                          <m:sty m:val="p"/>
                        </m:rPr>
                        <w:rPr>
                          <w:rFonts w:hint="default" w:ascii="Cambria Math" w:hAnsi="Cambria Math" w:eastAsia="黑体" w:cs="Times New Roman"/>
                          <w:kern w:val="0"/>
                          <w:sz w:val="24"/>
                          <w:lang w:val="en-US" w:eastAsia="zh-CN"/>
                        </w:rPr>
                        <m:t xml:space="preserve">, </m:t>
                      </m:r>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j</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e>
              </m:nary>
              <m:ctrlPr>
                <w:rPr>
                  <w:rFonts w:hint="default" w:ascii="Cambria Math" w:hAnsi="Cambria Math" w:eastAsia="黑体" w:cs="Times New Roman"/>
                  <w:kern w:val="0"/>
                  <w:sz w:val="24"/>
                  <w:lang w:val="en-US" w:eastAsia="zh-CN"/>
                </w:rPr>
              </m:ctrlPr>
            </m:den>
          </m:f>
        </m:oMath>
      </m:oMathPara>
    </w:p>
    <w:p>
      <w:pPr>
        <w:widowControl/>
        <w:jc w:val="both"/>
        <w:rPr>
          <w:rFonts w:hint="default" w:hAnsi="Cambria Math" w:eastAsia="黑体" w:cs="Times New Roman"/>
          <w:b w:val="0"/>
          <w:i w:val="0"/>
          <w:kern w:val="0"/>
          <w:sz w:val="24"/>
          <w:lang w:val="en-US" w:eastAsia="zh-CN"/>
        </w:rPr>
      </w:pPr>
    </w:p>
    <w:p>
      <w:pPr>
        <w:widowControl/>
        <w:jc w:val="both"/>
        <w:rPr>
          <w:rFonts w:hint="default" w:hAnsi="Cambria Math" w:eastAsia="黑体" w:cs="Times New Roman"/>
          <w:i w:val="0"/>
          <w:kern w:val="0"/>
          <w:sz w:val="24"/>
          <w:lang w:val="en-US" w:eastAsia="zh-CN"/>
        </w:rPr>
      </w:pPr>
      <m:oMathPara>
        <m:oMath>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m:t>
          </m:r>
          <m:nary>
            <m:naryPr>
              <m:chr m:val="∑"/>
              <m:limLoc m:val="subSup"/>
              <m:ctrlPr>
                <w:rPr>
                  <w:rFonts w:hint="default" w:ascii="Cambria Math" w:hAnsi="Cambria Math" w:eastAsia="黑体" w:cs="Times New Roman"/>
                  <w:kern w:val="0"/>
                  <w:sz w:val="24"/>
                  <w:lang w:val="en-US" w:eastAsia="zh-CN"/>
                </w:rPr>
              </m:ctrlPr>
            </m:naryPr>
            <m:sub>
              <m:r>
                <m:rPr>
                  <m:sty m:val="p"/>
                </m:rPr>
                <w:rPr>
                  <w:rFonts w:hint="default" w:ascii="Cambria Math" w:hAnsi="Cambria Math" w:eastAsia="黑体" w:cs="Times New Roman"/>
                  <w:kern w:val="0"/>
                  <w:sz w:val="24"/>
                  <w:lang w:val="en-US" w:eastAsia="zh-CN"/>
                </w:rPr>
                <m:t>i=1</m:t>
              </m:r>
              <m:ctrlPr>
                <w:rPr>
                  <w:rFonts w:hint="default" w:ascii="Cambria Math" w:hAnsi="Cambria Math" w:eastAsia="黑体" w:cs="Times New Roman"/>
                  <w:kern w:val="0"/>
                  <w:sz w:val="24"/>
                  <w:lang w:val="en-US" w:eastAsia="zh-CN"/>
                </w:rPr>
              </m:ctrlPr>
            </m:sub>
            <m:sup>
              <m:r>
                <m:rPr>
                  <m:sty m:val="p"/>
                </m:rPr>
                <w:rPr>
                  <w:rFonts w:hint="default" w:ascii="Cambria Math" w:hAnsi="Cambria Math" w:eastAsia="黑体" w:cs="Times New Roman"/>
                  <w:kern w:val="0"/>
                  <w:sz w:val="24"/>
                  <w:lang w:val="en-US" w:eastAsia="zh-CN"/>
                </w:rPr>
                <m:t>K</m:t>
              </m:r>
              <m:ctrlPr>
                <w:rPr>
                  <w:rFonts w:hint="default" w:ascii="Cambria Math" w:hAnsi="Cambria Math" w:eastAsia="黑体" w:cs="Times New Roman"/>
                  <w:kern w:val="0"/>
                  <w:sz w:val="24"/>
                  <w:lang w:val="en-US" w:eastAsia="zh-CN"/>
                </w:rPr>
              </m:ctrlPr>
            </m:sup>
            <m:e>
              <m:r>
                <m:rPr>
                  <m:sty m:val="p"/>
                </m:rPr>
                <w:rPr>
                  <w:rFonts w:hint="default" w:ascii="Cambria Math" w:hAnsi="Cambria Math" w:eastAsia="黑体" w:cs="Times New Roman"/>
                  <w:kern w:val="0"/>
                  <w:sz w:val="24"/>
                  <w:lang w:val="en-US" w:eastAsia="zh-CN"/>
                </w:rPr>
                <m:t>count</m:t>
              </m:r>
              <m:d>
                <m:dPr>
                  <m:ctrlPr>
                    <w:rPr>
                      <w:rFonts w:hint="default" w:ascii="Cambria Math" w:hAnsi="Cambria Math" w:eastAsia="黑体" w:cs="Times New Roman"/>
                      <w:kern w:val="0"/>
                      <w:sz w:val="24"/>
                      <w:lang w:val="en-US" w:eastAsia="zh-CN"/>
                    </w:rPr>
                  </m:ctrlPr>
                </m:dPr>
                <m:e>
                  <m:sSub>
                    <m:sSubPr>
                      <m:ctrlPr>
                        <w:rPr>
                          <w:rFonts w:hint="default" w:ascii="Cambria Math" w:hAnsi="Cambria Math" w:eastAsia="黑体" w:cs="Times New Roman"/>
                          <w:kern w:val="0"/>
                          <w:sz w:val="24"/>
                          <w:lang w:val="en-US" w:eastAsia="zh-CN"/>
                        </w:rPr>
                      </m:ctrlPr>
                    </m:sSubPr>
                    <m:e>
                      <m:r>
                        <m:rPr>
                          <m:sty m:val="p"/>
                        </m:rPr>
                        <w:rPr>
                          <w:rFonts w:hint="default" w:ascii="Cambria Math" w:hAnsi="Cambria Math" w:eastAsia="黑体" w:cs="Times New Roman"/>
                          <w:kern w:val="0"/>
                          <w:sz w:val="24"/>
                          <w:lang w:val="en-US" w:eastAsia="zh-CN"/>
                        </w:rPr>
                        <m:t>t</m:t>
                      </m:r>
                      <m:ctrlPr>
                        <w:rPr>
                          <w:rFonts w:hint="default" w:ascii="Cambria Math" w:hAnsi="Cambria Math" w:eastAsia="黑体" w:cs="Times New Roman"/>
                          <w:kern w:val="0"/>
                          <w:sz w:val="24"/>
                          <w:lang w:val="en-US" w:eastAsia="zh-CN"/>
                        </w:rPr>
                      </m:ctrlPr>
                    </m:e>
                    <m:sub>
                      <m:r>
                        <m:rPr>
                          <m:sty m:val="p"/>
                        </m:rPr>
                        <w:rPr>
                          <w:rFonts w:hint="default" w:ascii="Cambria Math" w:hAnsi="Cambria Math" w:eastAsia="黑体" w:cs="Times New Roman"/>
                          <w:kern w:val="0"/>
                          <w:sz w:val="24"/>
                          <w:lang w:val="en-US" w:eastAsia="zh-CN"/>
                        </w:rPr>
                        <m:t>i</m:t>
                      </m:r>
                      <m:ctrlPr>
                        <w:rPr>
                          <w:rFonts w:hint="default" w:ascii="Cambria Math" w:hAnsi="Cambria Math" w:eastAsia="黑体" w:cs="Times New Roman"/>
                          <w:kern w:val="0"/>
                          <w:sz w:val="24"/>
                          <w:lang w:val="en-US" w:eastAsia="zh-CN"/>
                        </w:rPr>
                      </m:ctrlPr>
                    </m:sub>
                  </m:sSub>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e>
          </m:nary>
        </m:oMath>
      </m:oMathPara>
    </w:p>
    <w:p>
      <w:pPr>
        <w:widowControl/>
        <w:jc w:val="both"/>
        <w:rPr>
          <w:rFonts w:hint="default" w:hAnsi="Cambria Math" w:eastAsia="黑体" w:cs="Times New Roman"/>
          <w:b w:val="0"/>
          <w:i w:val="0"/>
          <w:kern w:val="0"/>
          <w:sz w:val="24"/>
          <w:lang w:val="en-US" w:eastAsia="zh-CN"/>
        </w:rPr>
      </w:pPr>
    </w:p>
    <w:p>
      <w:pPr>
        <w:widowControl/>
        <w:jc w:val="both"/>
        <w:rPr>
          <w:rFonts w:hint="default" w:hAnsi="Cambria Math" w:eastAsia="黑体" w:cs="Times New Roman"/>
          <w:i w:val="0"/>
          <w:kern w:val="0"/>
          <w:sz w:val="24"/>
          <w:lang w:val="en-US" w:eastAsia="zh-CN"/>
        </w:rPr>
      </w:pPr>
      <m:oMathPara>
        <m:oMath>
          <m:r>
            <m:rPr>
              <m:sty m:val="p"/>
            </m:rPr>
            <w:rPr>
              <w:rFonts w:hint="default" w:ascii="Cambria Math" w:hAnsi="Cambria Math" w:eastAsia="黑体" w:cs="Times New Roman"/>
              <w:kern w:val="0"/>
              <w:sz w:val="24"/>
              <w:lang w:val="en-US" w:eastAsia="zh-CN"/>
            </w:rPr>
            <m:t>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R</m:t>
              </m:r>
              <m:r>
                <m:rPr>
                  <m:sty m:val="p"/>
                </m:rPr>
                <w:rPr>
                  <w:rFonts w:ascii="Cambria Math" w:hAnsi="Cambria Math" w:eastAsia="黑体" w:cs="Times New Roman"/>
                  <w:kern w:val="0"/>
                  <w:sz w:val="24"/>
                  <w:lang w:val="en-US"/>
                </w:rPr>
                <m:t>∩</m:t>
              </m:r>
              <m:r>
                <m:rPr>
                  <m:sty m:val="p"/>
                </m:rPr>
                <w:rPr>
                  <w:rFonts w:hint="default" w:ascii="Cambria Math" w:hAnsi="Cambria Math" w:eastAsia="黑体" w:cs="Times New Roman"/>
                  <w:kern w:val="0"/>
                  <w:sz w:val="24"/>
                  <w:lang w:val="en-US" w:eastAsia="zh-CN"/>
                </w:rPr>
                <m:t>G</m:t>
              </m:r>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R</m:t>
              </m:r>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G</m:t>
              </m:r>
              <m:ctrlPr>
                <w:rPr>
                  <w:rFonts w:hint="default" w:ascii="Cambria Math" w:hAnsi="Cambria Math" w:eastAsia="黑体" w:cs="Times New Roman"/>
                  <w:kern w:val="0"/>
                  <w:sz w:val="24"/>
                  <w:lang w:val="en-US" w:eastAsia="zh-CN"/>
                </w:rPr>
              </m:ctrlPr>
            </m:e>
          </m:d>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R</m:t>
              </m:r>
              <m:r>
                <m:rPr>
                  <m:sty m:val="p"/>
                </m:rPr>
                <w:rPr>
                  <w:rFonts w:ascii="Cambria Math" w:hAnsi="Cambria Math" w:eastAsia="黑体" w:cs="Times New Roman"/>
                  <w:kern w:val="0"/>
                  <w:sz w:val="24"/>
                  <w:lang w:val="en-US"/>
                </w:rPr>
                <m:t>∪</m:t>
              </m:r>
              <m:r>
                <m:rPr>
                  <m:sty m:val="p"/>
                </m:rPr>
                <w:rPr>
                  <w:rFonts w:hint="default" w:ascii="Cambria Math" w:hAnsi="Cambria Math" w:eastAsia="黑体" w:cs="Times New Roman"/>
                  <w:kern w:val="0"/>
                  <w:sz w:val="24"/>
                  <w:lang w:val="en-US"/>
                </w:rPr>
                <m:t>G</m:t>
              </m:r>
              <m:ctrlPr>
                <w:rPr>
                  <w:rFonts w:hint="default" w:ascii="Cambria Math" w:hAnsi="Cambria Math" w:eastAsia="黑体" w:cs="Times New Roman"/>
                  <w:kern w:val="0"/>
                  <w:sz w:val="24"/>
                  <w:lang w:val="en-US" w:eastAsia="zh-CN"/>
                </w:rPr>
              </m:ctrlPr>
            </m:e>
          </m:d>
        </m:oMath>
      </m:oMathPara>
    </w:p>
    <w:p>
      <w:pPr>
        <w:widowControl/>
        <w:jc w:val="both"/>
        <w:rPr>
          <w:rFonts w:hint="default" w:hAnsi="Cambria Math" w:eastAsia="黑体" w:cs="Times New Roman"/>
          <w:b w:val="0"/>
          <w:i w:val="0"/>
          <w:kern w:val="0"/>
          <w:sz w:val="24"/>
          <w:lang w:val="en-US" w:eastAsia="zh-CN"/>
        </w:rPr>
      </w:pPr>
    </w:p>
    <w:p>
      <w:pPr>
        <w:widowControl/>
        <w:jc w:val="both"/>
        <w:rPr>
          <w:rFonts w:hint="default" w:hAnsi="Cambria Math" w:eastAsia="黑体" w:cs="Times New Roman"/>
          <w:i w:val="0"/>
          <w:kern w:val="0"/>
          <w:sz w:val="24"/>
          <w:lang w:val="en-US" w:eastAsia="zh-CN"/>
        </w:rPr>
      </w:pPr>
      <m:oMathPara>
        <m:oMath>
          <m:r>
            <m:rPr>
              <m:sty m:val="p"/>
            </m:rPr>
            <w:rPr>
              <w:rFonts w:hint="default" w:ascii="Cambria Math" w:hAnsi="Cambria Math" w:eastAsia="黑体" w:cs="Times New Roman"/>
              <w:kern w:val="0"/>
              <w:sz w:val="24"/>
              <w:lang w:val="en-US" w:eastAsia="zh-CN"/>
            </w:rPr>
            <m:t>soft heading recall=</m:t>
          </m:r>
          <m:f>
            <m:fPr>
              <m:ctrlPr>
                <w:rPr>
                  <w:rFonts w:hint="default" w:ascii="Cambria Math" w:hAnsi="Cambria Math" w:eastAsia="黑体" w:cs="Times New Roman"/>
                  <w:kern w:val="0"/>
                  <w:sz w:val="24"/>
                  <w:lang w:val="en-US" w:eastAsia="zh-CN"/>
                </w:rPr>
              </m:ctrlPr>
            </m:fPr>
            <m:num>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R</m:t>
                  </m:r>
                  <m:r>
                    <m:rPr>
                      <m:sty m:val="p"/>
                    </m:rPr>
                    <w:rPr>
                      <w:rFonts w:ascii="Cambria Math" w:hAnsi="Cambria Math" w:eastAsia="黑体" w:cs="Times New Roman"/>
                      <w:kern w:val="0"/>
                      <w:sz w:val="24"/>
                      <w:lang w:val="en-US"/>
                    </w:rPr>
                    <m:t>∩</m:t>
                  </m:r>
                  <m:r>
                    <m:rPr>
                      <m:sty m:val="p"/>
                    </m:rPr>
                    <w:rPr>
                      <w:rFonts w:hint="default" w:ascii="Cambria Math" w:hAnsi="Cambria Math" w:eastAsia="黑体" w:cs="Times New Roman"/>
                      <w:kern w:val="0"/>
                      <w:sz w:val="24"/>
                      <w:lang w:val="en-US" w:eastAsia="zh-CN"/>
                    </w:rPr>
                    <m:t>G</m:t>
                  </m:r>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num>
            <m:den>
              <m:r>
                <m:rPr>
                  <m:sty m:val="p"/>
                </m:rPr>
                <w:rPr>
                  <w:rFonts w:hint="default" w:ascii="Cambria Math" w:hAnsi="Cambria Math" w:eastAsia="黑体" w:cs="Times New Roman"/>
                  <w:kern w:val="0"/>
                  <w:sz w:val="24"/>
                  <w:lang w:val="en-US" w:eastAsia="zh-CN"/>
                </w:rPr>
                <m:t>card</m:t>
              </m:r>
              <m:d>
                <m:dPr>
                  <m:ctrlPr>
                    <w:rPr>
                      <w:rFonts w:hint="default" w:ascii="Cambria Math" w:hAnsi="Cambria Math" w:eastAsia="黑体" w:cs="Times New Roman"/>
                      <w:kern w:val="0"/>
                      <w:sz w:val="24"/>
                      <w:lang w:val="en-US" w:eastAsia="zh-CN"/>
                    </w:rPr>
                  </m:ctrlPr>
                </m:dPr>
                <m:e>
                  <m:r>
                    <m:rPr>
                      <m:sty m:val="p"/>
                    </m:rPr>
                    <w:rPr>
                      <w:rFonts w:hint="default" w:ascii="Cambria Math" w:hAnsi="Cambria Math" w:eastAsia="黑体" w:cs="Times New Roman"/>
                      <w:kern w:val="0"/>
                      <w:sz w:val="24"/>
                      <w:lang w:val="en-US" w:eastAsia="zh-CN"/>
                    </w:rPr>
                    <m:t>R</m:t>
                  </m:r>
                  <m:ctrlPr>
                    <w:rPr>
                      <w:rFonts w:hint="default" w:ascii="Cambria Math" w:hAnsi="Cambria Math" w:eastAsia="黑体" w:cs="Times New Roman"/>
                      <w:kern w:val="0"/>
                      <w:sz w:val="24"/>
                      <w:lang w:val="en-US" w:eastAsia="zh-CN"/>
                    </w:rPr>
                  </m:ctrlPr>
                </m:e>
              </m:d>
              <m:ctrlPr>
                <w:rPr>
                  <w:rFonts w:hint="default" w:ascii="Cambria Math" w:hAnsi="Cambria Math" w:eastAsia="黑体" w:cs="Times New Roman"/>
                  <w:kern w:val="0"/>
                  <w:sz w:val="24"/>
                  <w:lang w:val="en-US" w:eastAsia="zh-CN"/>
                </w:rPr>
              </m:ctrlPr>
            </m:den>
          </m:f>
        </m:oMath>
      </m:oMathPara>
    </w:p>
    <w:p>
      <w:pPr>
        <w:spacing w:line="360" w:lineRule="auto"/>
        <w:jc w:val="both"/>
        <w:rPr>
          <w:rFonts w:hint="eastAsia" w:eastAsia="黑体"/>
          <w:lang w:val="en-US" w:eastAsia="zh-CN"/>
        </w:rPr>
      </w:pPr>
      <m:oMath>
        <m:r>
          <m:rPr>
            <m:sty m:val="p"/>
          </m:rPr>
          <w:rPr>
            <w:rFonts w:hint="default" w:ascii="Cambria Math" w:hAnsi="Cambria Math" w:eastAsia="黑体"/>
            <w:lang w:val="en-US" w:eastAsia="zh-CN"/>
          </w:rPr>
          <m:t>T=</m:t>
        </m:r>
        <m:d>
          <m:dPr>
            <m:begChr m:val="{"/>
            <m:endChr m:val="}"/>
            <m:ctrlPr>
              <w:rPr>
                <w:rFonts w:hint="default" w:ascii="Cambria Math" w:hAnsi="Cambria Math" w:eastAsia="黑体"/>
                <w:lang w:val="en-US" w:eastAsia="zh-CN"/>
              </w:rPr>
            </m:ctrlPr>
          </m:dPr>
          <m:e>
            <m:sSub>
              <m:sSubPr>
                <m:ctrlPr>
                  <w:rPr>
                    <w:rFonts w:hint="default" w:ascii="Cambria Math" w:hAnsi="Cambria Math" w:eastAsia="黑体"/>
                    <w:lang w:val="en-US" w:eastAsia="zh-CN"/>
                  </w:rPr>
                </m:ctrlPr>
              </m:sSubPr>
              <m:e>
                <m:r>
                  <m:rPr>
                    <m:sty m:val="p"/>
                  </m:rPr>
                  <w:rPr>
                    <w:rFonts w:hint="default" w:ascii="Cambria Math" w:hAnsi="Cambria Math" w:eastAsia="黑体"/>
                    <w:lang w:val="en-US" w:eastAsia="zh-CN"/>
                  </w:rPr>
                  <m:t>t</m:t>
                </m:r>
                <m:ctrlPr>
                  <w:rPr>
                    <w:rFonts w:hint="default" w:ascii="Cambria Math" w:hAnsi="Cambria Math" w:eastAsia="黑体"/>
                    <w:lang w:val="en-US" w:eastAsia="zh-CN"/>
                  </w:rPr>
                </m:ctrlPr>
              </m:e>
              <m:sub>
                <m:r>
                  <m:rPr>
                    <m:sty m:val="p"/>
                  </m:rPr>
                  <w:rPr>
                    <w:rFonts w:hint="default" w:ascii="Cambria Math" w:hAnsi="Cambria Math" w:eastAsia="黑体"/>
                    <w:lang w:val="en-US" w:eastAsia="zh-CN"/>
                  </w:rPr>
                  <m:t>1</m:t>
                </m:r>
                <m:ctrlPr>
                  <w:rPr>
                    <w:rFonts w:hint="default" w:ascii="Cambria Math" w:hAnsi="Cambria Math" w:eastAsia="黑体"/>
                    <w:lang w:val="en-US" w:eastAsia="zh-CN"/>
                  </w:rPr>
                </m:ctrlPr>
              </m:sub>
            </m:sSub>
            <m:r>
              <m:rPr>
                <m:sty m:val="p"/>
              </m:rPr>
              <w:rPr>
                <w:rFonts w:hint="default" w:ascii="Cambria Math" w:hAnsi="Cambria Math" w:eastAsia="黑体"/>
                <w:lang w:val="en-US" w:eastAsia="zh-CN"/>
              </w:rPr>
              <m:t>,</m:t>
            </m:r>
            <m:sSub>
              <m:sSubPr>
                <m:ctrlPr>
                  <w:rPr>
                    <w:rFonts w:hint="default" w:ascii="Cambria Math" w:hAnsi="Cambria Math" w:eastAsia="黑体"/>
                    <w:lang w:val="en-US" w:eastAsia="zh-CN"/>
                  </w:rPr>
                </m:ctrlPr>
              </m:sSubPr>
              <m:e>
                <m:r>
                  <m:rPr>
                    <m:sty m:val="p"/>
                  </m:rPr>
                  <w:rPr>
                    <w:rFonts w:hint="default" w:ascii="Cambria Math" w:hAnsi="Cambria Math" w:eastAsia="黑体"/>
                    <w:lang w:val="en-US" w:eastAsia="zh-CN"/>
                  </w:rPr>
                  <m:t xml:space="preserve"> t</m:t>
                </m:r>
                <m:ctrlPr>
                  <w:rPr>
                    <w:rFonts w:hint="default" w:ascii="Cambria Math" w:hAnsi="Cambria Math" w:eastAsia="黑体"/>
                    <w:lang w:val="en-US" w:eastAsia="zh-CN"/>
                  </w:rPr>
                </m:ctrlPr>
              </m:e>
              <m:sub>
                <m:r>
                  <m:rPr>
                    <m:sty m:val="p"/>
                  </m:rPr>
                  <w:rPr>
                    <w:rFonts w:hint="default" w:ascii="Cambria Math" w:hAnsi="Cambria Math" w:eastAsia="黑体"/>
                    <w:lang w:val="en-US" w:eastAsia="zh-CN"/>
                  </w:rPr>
                  <m:t>2</m:t>
                </m:r>
                <m:ctrlPr>
                  <w:rPr>
                    <w:rFonts w:hint="default" w:ascii="Cambria Math" w:hAnsi="Cambria Math" w:eastAsia="黑体"/>
                    <w:lang w:val="en-US" w:eastAsia="zh-CN"/>
                  </w:rPr>
                </m:ctrlPr>
              </m:sub>
            </m:sSub>
            <m:r>
              <m:rPr>
                <m:sty m:val="p"/>
              </m:rPr>
              <w:rPr>
                <w:rFonts w:hint="default" w:ascii="Cambria Math" w:hAnsi="Cambria Math" w:eastAsia="黑体"/>
                <w:lang w:val="en-US" w:eastAsia="zh-CN"/>
              </w:rPr>
              <m:t xml:space="preserve">, </m:t>
            </m:r>
            <m:sSub>
              <m:sSubPr>
                <m:ctrlPr>
                  <w:rPr>
                    <w:rFonts w:hint="default" w:ascii="Cambria Math" w:hAnsi="Cambria Math" w:eastAsia="黑体"/>
                    <w:lang w:val="en-US" w:eastAsia="zh-CN"/>
                  </w:rPr>
                </m:ctrlPr>
              </m:sSubPr>
              <m:e>
                <m:r>
                  <m:rPr>
                    <m:sty m:val="p"/>
                  </m:rPr>
                  <w:rPr>
                    <w:rFonts w:hint="default" w:ascii="Cambria Math" w:hAnsi="Cambria Math" w:eastAsia="黑体"/>
                    <w:lang w:val="en-US" w:eastAsia="zh-CN"/>
                  </w:rPr>
                  <m:t>t</m:t>
                </m:r>
                <m:ctrlPr>
                  <w:rPr>
                    <w:rFonts w:hint="default" w:ascii="Cambria Math" w:hAnsi="Cambria Math" w:eastAsia="黑体"/>
                    <w:lang w:val="en-US" w:eastAsia="zh-CN"/>
                  </w:rPr>
                </m:ctrlPr>
              </m:e>
              <m:sub>
                <m:r>
                  <m:rPr>
                    <m:sty m:val="p"/>
                  </m:rPr>
                  <w:rPr>
                    <w:rFonts w:hint="default" w:ascii="Cambria Math" w:hAnsi="Cambria Math" w:eastAsia="黑体"/>
                    <w:lang w:val="en-US" w:eastAsia="zh-CN"/>
                  </w:rPr>
                  <m:t>3</m:t>
                </m:r>
                <m:ctrlPr>
                  <w:rPr>
                    <w:rFonts w:hint="default" w:ascii="Cambria Math" w:hAnsi="Cambria Math" w:eastAsia="黑体"/>
                    <w:lang w:val="en-US" w:eastAsia="zh-CN"/>
                  </w:rPr>
                </m:ctrlPr>
              </m:sub>
            </m:sSub>
            <m:r>
              <m:rPr>
                <m:sty m:val="p"/>
              </m:rPr>
              <w:rPr>
                <w:rFonts w:hint="default" w:ascii="Cambria Math" w:hAnsi="Cambria Math" w:eastAsia="黑体"/>
                <w:lang w:val="en-US" w:eastAsia="zh-CN"/>
              </w:rPr>
              <m:t>, ...,</m:t>
            </m:r>
            <m:sSub>
              <m:sSubPr>
                <m:ctrlPr>
                  <w:rPr>
                    <w:rFonts w:hint="default" w:ascii="Cambria Math" w:hAnsi="Cambria Math" w:eastAsia="黑体"/>
                    <w:lang w:val="en-US" w:eastAsia="zh-CN"/>
                  </w:rPr>
                </m:ctrlPr>
              </m:sSubPr>
              <m:e>
                <m:r>
                  <m:rPr>
                    <m:sty m:val="p"/>
                  </m:rPr>
                  <w:rPr>
                    <w:rFonts w:hint="default" w:ascii="Cambria Math" w:hAnsi="Cambria Math" w:eastAsia="黑体"/>
                    <w:lang w:val="en-US" w:eastAsia="zh-CN"/>
                  </w:rPr>
                  <m:t>t</m:t>
                </m:r>
                <m:ctrlPr>
                  <w:rPr>
                    <w:rFonts w:hint="default" w:ascii="Cambria Math" w:hAnsi="Cambria Math" w:eastAsia="黑体"/>
                    <w:lang w:val="en-US" w:eastAsia="zh-CN"/>
                  </w:rPr>
                </m:ctrlPr>
              </m:e>
              <m:sub>
                <m:r>
                  <m:rPr>
                    <m:sty m:val="p"/>
                  </m:rPr>
                  <w:rPr>
                    <w:rFonts w:hint="default" w:ascii="Cambria Math" w:hAnsi="Cambria Math" w:eastAsia="黑体"/>
                    <w:lang w:val="en-US" w:eastAsia="zh-CN"/>
                  </w:rPr>
                  <m:t>K</m:t>
                </m:r>
                <m:ctrlPr>
                  <w:rPr>
                    <w:rFonts w:hint="default" w:ascii="Cambria Math" w:hAnsi="Cambria Math" w:eastAsia="黑体"/>
                    <w:lang w:val="en-US" w:eastAsia="zh-CN"/>
                  </w:rPr>
                </m:ctrlPr>
              </m:sub>
            </m:sSub>
            <m:ctrlPr>
              <w:rPr>
                <w:rFonts w:hint="default" w:ascii="Cambria Math" w:hAnsi="Cambria Math" w:eastAsia="黑体"/>
                <w:lang w:val="en-US" w:eastAsia="zh-CN"/>
              </w:rPr>
            </m:ctrlPr>
          </m:e>
        </m:d>
      </m:oMath>
      <w:r>
        <w:rPr>
          <w:rFonts w:hint="default" w:eastAsia="黑体"/>
          <w:lang w:val="en-US" w:eastAsia="zh-CN"/>
        </w:rPr>
        <w:t xml:space="preserve"> represents all the chapter titles in a</w:t>
      </w:r>
      <w:r>
        <w:rPr>
          <w:rFonts w:hint="eastAsia" w:eastAsia="黑体"/>
          <w:lang w:val="en-US" w:eastAsia="zh-CN"/>
        </w:rPr>
        <w:t xml:space="preserve"> generated survey, the bge-large-en-v1.5</w:t>
      </w:r>
      <w:r>
        <w:rPr>
          <w:rFonts w:hint="eastAsia" w:eastAsia="黑体"/>
          <w:vertAlign w:val="superscript"/>
          <w:lang w:val="en-US" w:eastAsia="zh-CN"/>
        </w:rPr>
        <w:t>3</w:t>
      </w:r>
      <w:r>
        <w:rPr>
          <w:rFonts w:hint="eastAsia" w:eastAsia="黑体"/>
          <w:lang w:val="en-US" w:eastAsia="zh-CN"/>
        </w:rPr>
        <w:t xml:space="preserve"> model will be using for text embedding.</w:t>
      </w:r>
    </w:p>
    <w:p>
      <w:pPr>
        <w:numPr>
          <w:ilvl w:val="0"/>
          <w:numId w:val="2"/>
        </w:numPr>
        <w:spacing w:line="360" w:lineRule="auto"/>
        <w:ind w:left="0" w:leftChars="0" w:firstLine="0" w:firstLineChars="0"/>
        <w:jc w:val="both"/>
        <w:rPr>
          <w:rFonts w:hint="default" w:eastAsia="黑体"/>
          <w:lang w:val="en-US" w:eastAsia="zh-CN"/>
        </w:rPr>
      </w:pPr>
      <w:r>
        <w:rPr>
          <w:rFonts w:hint="default" w:eastAsia="黑体"/>
          <w:lang w:val="en-US" w:eastAsia="zh-CN"/>
        </w:rPr>
        <w:t xml:space="preserve">We </w:t>
      </w:r>
      <w:r>
        <w:rPr>
          <w:rFonts w:hint="eastAsia" w:eastAsia="黑体"/>
          <w:lang w:val="en-US" w:eastAsia="zh-CN"/>
        </w:rPr>
        <w:t>utilize LLM</w:t>
      </w:r>
      <w:r>
        <w:rPr>
          <w:rFonts w:hint="default" w:eastAsia="黑体"/>
          <w:lang w:val="en-US" w:eastAsia="zh-CN"/>
        </w:rPr>
        <w:t xml:space="preserve"> </w:t>
      </w:r>
      <w:r>
        <w:rPr>
          <w:rFonts w:hint="eastAsia" w:eastAsia="黑体"/>
          <w:lang w:val="en-US" w:eastAsia="zh-CN"/>
        </w:rPr>
        <w:t>and</w:t>
      </w:r>
      <w:r>
        <w:rPr>
          <w:rFonts w:hint="default" w:eastAsia="黑体"/>
          <w:lang w:val="en-US" w:eastAsia="zh-CN"/>
        </w:rPr>
        <w:t xml:space="preserve"> </w:t>
      </w:r>
      <w:r>
        <w:rPr>
          <w:rFonts w:hint="eastAsia" w:eastAsia="黑体"/>
          <w:lang w:val="en-US" w:eastAsia="zh-CN"/>
        </w:rPr>
        <w:t xml:space="preserve">human experts </w:t>
      </w:r>
      <w:r>
        <w:rPr>
          <w:rFonts w:hint="default" w:eastAsia="黑体"/>
          <w:lang w:val="en-US" w:eastAsia="zh-CN"/>
        </w:rPr>
        <w:t>to evaluate the following aspects</w:t>
      </w:r>
      <w:r>
        <w:rPr>
          <w:rFonts w:hint="eastAsia" w:eastAsia="黑体"/>
          <w:lang w:val="en-US" w:eastAsia="zh-CN"/>
        </w:rPr>
        <w:t>:</w:t>
      </w:r>
    </w:p>
    <w:p>
      <w:pPr>
        <w:numPr>
          <w:ilvl w:val="0"/>
          <w:numId w:val="3"/>
        </w:numPr>
        <w:spacing w:line="360" w:lineRule="auto"/>
        <w:ind w:left="840" w:hanging="420"/>
        <w:jc w:val="both"/>
        <w:rPr>
          <w:rFonts w:hint="default" w:eastAsia="黑体"/>
          <w:lang w:val="en-US" w:eastAsia="zh-CN"/>
        </w:rPr>
      </w:pPr>
      <w:r>
        <w:rPr>
          <w:rFonts w:hint="eastAsia" w:eastAsia="黑体"/>
          <w:lang w:val="en-US" w:eastAsia="zh-CN"/>
        </w:rPr>
        <w:t>Fluent l</w:t>
      </w:r>
      <w:r>
        <w:rPr>
          <w:rFonts w:hint="default" w:eastAsia="黑体"/>
          <w:lang w:val="en-US" w:eastAsia="zh-CN"/>
        </w:rPr>
        <w:t>anguage with clear expression;</w:t>
      </w:r>
    </w:p>
    <w:p>
      <w:pPr>
        <w:numPr>
          <w:ilvl w:val="0"/>
          <w:numId w:val="3"/>
        </w:numPr>
        <w:spacing w:line="360" w:lineRule="auto"/>
        <w:ind w:left="840" w:hanging="420"/>
        <w:jc w:val="both"/>
        <w:rPr>
          <w:rFonts w:hint="default" w:eastAsia="黑体"/>
          <w:lang w:val="en-US" w:eastAsia="zh-CN"/>
        </w:rPr>
      </w:pPr>
      <w:r>
        <w:rPr>
          <w:rFonts w:hint="eastAsia" w:eastAsia="黑体"/>
          <w:lang w:val="en-US" w:eastAsia="zh-CN"/>
        </w:rPr>
        <w:t xml:space="preserve">Logical </w:t>
      </w:r>
      <w:bookmarkStart w:id="2" w:name="OLE_LINK3"/>
      <w:r>
        <w:rPr>
          <w:rFonts w:hint="eastAsia" w:eastAsia="黑体"/>
          <w:lang w:val="en-US" w:eastAsia="zh-CN"/>
        </w:rPr>
        <w:t>a</w:t>
      </w:r>
      <w:r>
        <w:rPr>
          <w:rFonts w:hint="default" w:eastAsia="黑体"/>
          <w:lang w:val="en-US" w:eastAsia="zh-CN"/>
        </w:rPr>
        <w:t>rticle structure</w:t>
      </w:r>
      <w:bookmarkEnd w:id="2"/>
      <w:r>
        <w:rPr>
          <w:rFonts w:hint="default" w:eastAsia="黑体"/>
          <w:lang w:val="en-US" w:eastAsia="zh-CN"/>
        </w:rPr>
        <w:t>;</w:t>
      </w:r>
    </w:p>
    <w:p>
      <w:pPr>
        <w:numPr>
          <w:ilvl w:val="0"/>
          <w:numId w:val="3"/>
        </w:numPr>
        <w:spacing w:line="360" w:lineRule="auto"/>
        <w:ind w:left="840" w:hanging="420"/>
        <w:jc w:val="both"/>
        <w:rPr>
          <w:rFonts w:hint="default" w:eastAsia="黑体"/>
          <w:lang w:val="en-US" w:eastAsia="zh-CN"/>
        </w:rPr>
      </w:pPr>
      <w:r>
        <w:rPr>
          <w:rFonts w:hint="default" w:eastAsia="黑体"/>
          <w:lang w:val="en-US" w:eastAsia="zh-CN"/>
        </w:rPr>
        <w:t>Ample, reliable, and accurate citations;</w:t>
      </w:r>
    </w:p>
    <w:p>
      <w:pPr>
        <w:numPr>
          <w:ilvl w:val="0"/>
          <w:numId w:val="3"/>
        </w:numPr>
        <w:spacing w:line="360" w:lineRule="auto"/>
        <w:ind w:left="840" w:hanging="420"/>
        <w:jc w:val="both"/>
        <w:rPr>
          <w:rFonts w:hint="default" w:eastAsia="黑体"/>
          <w:lang w:val="en-US" w:eastAsia="zh-CN"/>
        </w:rPr>
      </w:pPr>
      <w:r>
        <w:rPr>
          <w:rFonts w:hint="default" w:eastAsia="黑体"/>
          <w:lang w:val="en-US" w:eastAsia="zh-CN"/>
        </w:rPr>
        <w:t>Consistency of content with the theme, staying on-topic;</w:t>
      </w:r>
    </w:p>
    <w:p>
      <w:pPr>
        <w:numPr>
          <w:ilvl w:val="0"/>
          <w:numId w:val="3"/>
        </w:numPr>
        <w:spacing w:line="360" w:lineRule="auto"/>
        <w:ind w:left="840" w:hanging="420"/>
        <w:jc w:val="both"/>
        <w:rPr>
          <w:rFonts w:hint="default" w:eastAsia="黑体"/>
          <w:lang w:val="en-US" w:eastAsia="zh-CN"/>
        </w:rPr>
      </w:pPr>
      <w:r>
        <w:rPr>
          <w:rFonts w:hint="default" w:eastAsia="黑体"/>
          <w:lang w:val="en-US" w:eastAsia="zh-CN"/>
        </w:rPr>
        <w:t>Broad analytical scope.</w:t>
      </w:r>
    </w:p>
    <w:p>
      <w:pPr>
        <w:spacing w:line="360" w:lineRule="auto"/>
        <w:jc w:val="both"/>
        <w:rPr>
          <w:rFonts w:hint="default" w:eastAsia="黑体"/>
          <w:lang w:val="en-US" w:eastAsia="zh-CN"/>
        </w:rPr>
      </w:pPr>
    </w:p>
    <w:p>
      <w:pPr>
        <w:sectPr>
          <w:pgSz w:w="11906" w:h="16838"/>
          <w:pgMar w:top="1440" w:right="1800" w:bottom="1440" w:left="1800" w:header="851" w:footer="992" w:gutter="0"/>
          <w:cols w:space="425" w:num="1"/>
          <w:docGrid w:type="lines" w:linePitch="312" w:charSpace="0"/>
        </w:sectPr>
      </w:pPr>
    </w:p>
    <w:p>
      <w:r>
        <w:drawing>
          <wp:inline distT="0" distB="0" distL="114300" distR="114300">
            <wp:extent cx="5271770" cy="3593465"/>
            <wp:effectExtent l="0" t="0" r="50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770" cy="3593465"/>
                    </a:xfrm>
                    <a:prstGeom prst="rect">
                      <a:avLst/>
                    </a:prstGeom>
                    <a:noFill/>
                    <a:ln>
                      <a:noFill/>
                    </a:ln>
                  </pic:spPr>
                </pic:pic>
              </a:graphicData>
            </a:graphic>
          </wp:inline>
        </w:drawing>
      </w:r>
    </w:p>
    <w:p>
      <w:pPr>
        <w:pStyle w:val="4"/>
        <w:jc w:val="center"/>
        <w:rPr>
          <w:rFonts w:hint="default" w:ascii="Times New Roman" w:hAnsi="Times New Roman" w:eastAsia="宋体"/>
          <w:lang w:eastAsia="zh-CN"/>
        </w:rPr>
      </w:pPr>
      <w:r>
        <w:rPr>
          <w:rFonts w:hint="default" w:ascii="Times New Roman" w:hAnsi="Times New Roman" w:eastAsia="宋体"/>
          <w:lang w:val="en-US" w:eastAsia="zh-CN"/>
        </w:rPr>
        <w:t>Fig 1.</w:t>
      </w:r>
      <w:r>
        <w:rPr>
          <w:rFonts w:hint="default" w:ascii="Times New Roman" w:hAnsi="Times New Roman" w:eastAsia="宋体"/>
          <w:lang w:eastAsia="zh-CN"/>
        </w:rPr>
        <w:t xml:space="preserve"> The format </w:t>
      </w:r>
      <w:r>
        <w:rPr>
          <w:rFonts w:hint="eastAsia" w:ascii="Times New Roman" w:hAnsi="Times New Roman" w:eastAsia="宋体"/>
          <w:lang w:val="en-US" w:eastAsia="zh-CN"/>
        </w:rPr>
        <w:t>of training data sample</w:t>
      </w:r>
    </w:p>
    <w:p>
      <w:pPr>
        <w:rPr>
          <w:rFonts w:hint="eastAsia" w:eastAsia="宋体"/>
          <w:lang w:eastAsia="zh-CN"/>
        </w:rPr>
      </w:pPr>
    </w:p>
    <w:p>
      <w:pPr>
        <w:keepNext w:val="0"/>
        <w:keepLines w:val="0"/>
        <w:widowControl/>
        <w:suppressLineNumbers w:val="0"/>
        <w:jc w:val="left"/>
        <w:rPr>
          <w:rFonts w:hint="default" w:eastAsia="宋体"/>
          <w:lang w:val="en-US" w:eastAsia="zh-CN"/>
        </w:rPr>
      </w:pPr>
      <w:r>
        <w:rPr>
          <w:rFonts w:hint="eastAsia" w:eastAsia="宋体"/>
          <w:b/>
          <w:bCs/>
          <w:lang w:val="en-US" w:eastAsia="zh-CN"/>
        </w:rPr>
        <w:t>Organizer:</w:t>
      </w:r>
      <w:r>
        <w:rPr>
          <w:rFonts w:hint="eastAsia" w:eastAsia="宋体"/>
          <w:lang w:val="en-US" w:eastAsia="zh-CN"/>
        </w:rPr>
        <w:t xml:space="preserve"> Kexin Technology, Deakin University</w:t>
      </w:r>
    </w:p>
    <w:p>
      <w:pPr>
        <w:rPr>
          <w:rFonts w:hint="eastAsia" w:eastAsia="微软雅黑"/>
          <w:lang w:val="en-US" w:eastAsia="zh-CN"/>
        </w:rPr>
      </w:pPr>
      <w:r>
        <w:rPr>
          <w:rFonts w:hint="eastAsia" w:eastAsia="宋体"/>
          <w:b/>
          <w:bCs/>
          <w:lang w:val="en-US" w:eastAsia="zh-CN"/>
        </w:rPr>
        <w:t>Contact</w:t>
      </w:r>
      <w:r>
        <w:rPr>
          <w:rFonts w:eastAsia="宋体"/>
          <w:b/>
          <w:bCs/>
        </w:rPr>
        <w:t>:</w:t>
      </w:r>
      <w:r>
        <w:rPr>
          <w:rFonts w:hint="eastAsia" w:eastAsia="宋体"/>
          <w:lang w:val="en-US" w:eastAsia="zh-CN"/>
        </w:rPr>
        <w:t xml:space="preserve"> Yangjie Tian (</w:t>
      </w:r>
      <w:r>
        <w:fldChar w:fldCharType="begin"/>
      </w:r>
      <w:r>
        <w:instrText xml:space="preserve"> HYPERLINK "mailto:rd_kexin@cnpiec.com.cn" </w:instrText>
      </w:r>
      <w:r>
        <w:fldChar w:fldCharType="separate"/>
      </w:r>
      <w:r>
        <w:rPr>
          <w:rStyle w:val="13"/>
          <w:rFonts w:hint="default" w:ascii="Times New Roman" w:hAnsi="Times New Roman"/>
        </w:rPr>
        <w:t>rd_kexin@cnpiec.com</w:t>
      </w:r>
      <w:r>
        <w:rPr>
          <w:rStyle w:val="13"/>
          <w:rFonts w:hint="default" w:ascii="Times New Roman" w:eastAsia="微软雅黑"/>
        </w:rPr>
        <w:t>.cn</w:t>
      </w:r>
      <w:r>
        <w:rPr>
          <w:rStyle w:val="13"/>
          <w:rFonts w:hint="default" w:ascii="Times New Roman" w:eastAsia="微软雅黑"/>
        </w:rPr>
        <w:fldChar w:fldCharType="end"/>
      </w:r>
      <w:r>
        <w:rPr>
          <w:rStyle w:val="13"/>
          <w:rFonts w:hint="default" w:ascii="Times New Roman" w:eastAsia="微软雅黑"/>
          <w:lang w:val="en-US" w:eastAsia="zh-CN"/>
        </w:rPr>
        <w:t>)</w:t>
      </w:r>
      <w:bookmarkStart w:id="3" w:name="_GoBack"/>
      <w:bookmarkEnd w:id="3"/>
    </w:p>
    <w:p>
      <w:pPr>
        <w:rPr>
          <w:rFonts w:hint="eastAsia" w:eastAsia="宋体"/>
          <w:lang w:eastAsia="zh-CN"/>
        </w:rPr>
      </w:pPr>
    </w:p>
    <w:p>
      <w:pPr>
        <w:rPr>
          <w:rFonts w:hint="eastAsia" w:eastAsia="宋体"/>
          <w:lang w:eastAsia="zh-CN"/>
        </w:rPr>
      </w:pPr>
    </w:p>
    <w:p>
      <w:pPr>
        <w:rPr>
          <w:rFonts w:hint="eastAsia" w:eastAsia="宋体"/>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p>
  <w:p>
    <w:pPr>
      <w:pStyle w:val="6"/>
      <w:snapToGrid w:val="0"/>
    </w:pPr>
    <w:r>
      <w:rPr>
        <w:rFonts w:hint="eastAsia" w:eastAsia="宋体"/>
        <w:vertAlign w:val="superscript"/>
        <w:lang w:val="en-US" w:eastAsia="zh-CN"/>
      </w:rPr>
      <w:t xml:space="preserve">1 </w:t>
    </w:r>
    <w:r>
      <w:rPr>
        <w:rFonts w:hint="eastAsia"/>
      </w:rPr>
      <w:t>https://arxiv.org/abs/2402.14207</w:t>
    </w:r>
  </w:p>
  <w:p>
    <w:pPr>
      <w:pStyle w:val="6"/>
      <w:snapToGrid w:val="0"/>
    </w:pPr>
    <w:r>
      <w:rPr>
        <w:rFonts w:hint="eastAsia" w:eastAsia="宋体"/>
        <w:vertAlign w:val="superscript"/>
        <w:lang w:val="en-US" w:eastAsia="zh-CN"/>
      </w:rPr>
      <w:t>2</w:t>
    </w:r>
    <w:r>
      <w:rPr>
        <w:rFonts w:hint="eastAsia" w:eastAsia="宋体"/>
        <w:lang w:val="en-US" w:eastAsia="zh-CN"/>
      </w:rPr>
      <w:t xml:space="preserve"> </w:t>
    </w:r>
    <w:r>
      <w:rPr>
        <w:rFonts w:hint="eastAsia" w:ascii="Times New Roman" w:hAnsi="Times New Roman" w:eastAsia="黑体" w:cs="Times New Roman"/>
        <w:kern w:val="0"/>
        <w:sz w:val="24"/>
        <w:lang w:val="en-AU"/>
      </w:rPr>
      <w:t>https://github.com/google-research/google-research/tree/master/rouge</w:t>
    </w:r>
  </w:p>
  <w:p>
    <w:pPr>
      <w:pStyle w:val="6"/>
      <w:snapToGrid w:val="0"/>
    </w:pPr>
    <w:r>
      <w:rPr>
        <w:rFonts w:hint="eastAsia" w:eastAsia="宋体"/>
        <w:vertAlign w:val="superscript"/>
        <w:lang w:val="en-US" w:eastAsia="zh-CN"/>
      </w:rPr>
      <w:t>3</w:t>
    </w:r>
    <w:r>
      <w:t xml:space="preserve"> </w:t>
    </w:r>
    <w:r>
      <w:rPr>
        <w:rFonts w:hint="eastAsia" w:ascii="Times New Roman" w:hAnsi="Times New Roman" w:eastAsia="黑体" w:cs="Times New Roman"/>
        <w:kern w:val="0"/>
        <w:sz w:val="24"/>
        <w:lang w:val="en-AU"/>
      </w:rPr>
      <w:t>https://huggingface.co/BAAI/bge-large-en-v1.5</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85795"/>
    <w:multiLevelType w:val="singleLevel"/>
    <w:tmpl w:val="81A85795"/>
    <w:lvl w:ilvl="0" w:tentative="0">
      <w:start w:val="1"/>
      <w:numFmt w:val="bullet"/>
      <w:lvlText w:val=""/>
      <w:lvlJc w:val="left"/>
      <w:pPr>
        <w:tabs>
          <w:tab w:val="left" w:pos="420"/>
        </w:tabs>
        <w:ind w:left="840" w:leftChars="0" w:hanging="420" w:firstLineChars="0"/>
      </w:pPr>
      <w:rPr>
        <w:rFonts w:hint="default" w:ascii="Wingdings" w:hAnsi="Wingdings" w:cs="Wingdings"/>
        <w:sz w:val="13"/>
      </w:rPr>
    </w:lvl>
  </w:abstractNum>
  <w:abstractNum w:abstractNumId="1">
    <w:nsid w:val="BC09013C"/>
    <w:multiLevelType w:val="singleLevel"/>
    <w:tmpl w:val="BC09013C"/>
    <w:lvl w:ilvl="0" w:tentative="0">
      <w:start w:val="1"/>
      <w:numFmt w:val="decimal"/>
      <w:lvlText w:val="(%1)"/>
      <w:lvlJc w:val="left"/>
      <w:pPr>
        <w:ind w:left="425" w:hanging="425"/>
      </w:pPr>
      <w:rPr>
        <w:rFonts w:hint="default"/>
      </w:rPr>
    </w:lvl>
  </w:abstractNum>
  <w:abstractNum w:abstractNumId="2">
    <w:nsid w:val="3516FEDD"/>
    <w:multiLevelType w:val="singleLevel"/>
    <w:tmpl w:val="3516FEDD"/>
    <w:lvl w:ilvl="0" w:tentative="0">
      <w:start w:val="1"/>
      <w:numFmt w:val="upperLetter"/>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3MjhjNWRlNGU5MDkzODIwZDJkMTRmNmI1Yjk1MjIifQ=="/>
  </w:docVars>
  <w:rsids>
    <w:rsidRoot w:val="00CA7446"/>
    <w:rsid w:val="00026093"/>
    <w:rsid w:val="00123272"/>
    <w:rsid w:val="0052066D"/>
    <w:rsid w:val="006E1AD1"/>
    <w:rsid w:val="009034DF"/>
    <w:rsid w:val="00906F3A"/>
    <w:rsid w:val="00B90F9D"/>
    <w:rsid w:val="00CA7446"/>
    <w:rsid w:val="00D74559"/>
    <w:rsid w:val="00F42799"/>
    <w:rsid w:val="048B721C"/>
    <w:rsid w:val="0DDC7A18"/>
    <w:rsid w:val="11C64687"/>
    <w:rsid w:val="14AD77E9"/>
    <w:rsid w:val="1533116D"/>
    <w:rsid w:val="22661526"/>
    <w:rsid w:val="2D5D2229"/>
    <w:rsid w:val="2EA3508F"/>
    <w:rsid w:val="34F03700"/>
    <w:rsid w:val="463A279D"/>
    <w:rsid w:val="573643F3"/>
    <w:rsid w:val="5D1F60DC"/>
    <w:rsid w:val="5D8679F2"/>
    <w:rsid w:val="62060F14"/>
    <w:rsid w:val="7ABE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AU" w:eastAsia="zh-CN" w:bidi="ar-SA"/>
    </w:rPr>
  </w:style>
  <w:style w:type="paragraph" w:styleId="2">
    <w:name w:val="heading 2"/>
    <w:basedOn w:val="1"/>
    <w:next w:val="1"/>
    <w:link w:val="15"/>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3">
    <w:name w:val="heading 3"/>
    <w:basedOn w:val="1"/>
    <w:next w:val="1"/>
    <w:link w:val="16"/>
    <w:autoRedefine/>
    <w:unhideWhenUsed/>
    <w:qFormat/>
    <w:uiPriority w:val="0"/>
    <w:pPr>
      <w:keepNext/>
      <w:keepLines/>
      <w:spacing w:before="40"/>
      <w:outlineLvl w:val="2"/>
    </w:pPr>
    <w:rPr>
      <w:rFonts w:asciiTheme="majorHAnsi" w:hAnsiTheme="majorHAnsi" w:eastAsiaTheme="majorEastAsia" w:cstheme="majorBidi"/>
      <w:color w:val="1F4E79" w:themeColor="accent1" w:themeShade="80"/>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paragraph" w:styleId="5">
    <w:name w:val="annotation text"/>
    <w:basedOn w:val="1"/>
    <w:autoRedefine/>
    <w:qFormat/>
    <w:uiPriority w:val="0"/>
    <w:pPr>
      <w:jc w:val="left"/>
    </w:pPr>
  </w:style>
  <w:style w:type="paragraph" w:styleId="6">
    <w:name w:val="endnote text"/>
    <w:basedOn w:val="1"/>
    <w:autoRedefine/>
    <w:qFormat/>
    <w:uiPriority w:val="0"/>
    <w:pPr>
      <w:snapToGrid w:val="0"/>
      <w:jc w:val="left"/>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style>
  <w:style w:type="character" w:styleId="12">
    <w:name w:val="endnote reference"/>
    <w:basedOn w:val="11"/>
    <w:autoRedefine/>
    <w:qFormat/>
    <w:uiPriority w:val="0"/>
    <w:rPr>
      <w:vertAlign w:val="superscript"/>
    </w:rPr>
  </w:style>
  <w:style w:type="character" w:styleId="13">
    <w:name w:val="Hyperlink"/>
    <w:autoRedefine/>
    <w:qFormat/>
    <w:uiPriority w:val="0"/>
    <w:rPr>
      <w:rFonts w:hint="eastAsia" w:ascii="Times New Roman" w:hAnsi="Times New Roman" w:eastAsia="宋体" w:cs="Times New Roman"/>
      <w:color w:val="0000FF"/>
      <w:u w:val="single"/>
    </w:rPr>
  </w:style>
  <w:style w:type="paragraph" w:styleId="14">
    <w:name w:val="List Paragraph"/>
    <w:basedOn w:val="1"/>
    <w:autoRedefine/>
    <w:qFormat/>
    <w:uiPriority w:val="99"/>
    <w:pPr>
      <w:ind w:left="720"/>
      <w:contextualSpacing/>
    </w:pPr>
  </w:style>
  <w:style w:type="character" w:customStyle="1" w:styleId="15">
    <w:name w:val="Heading 2 Char"/>
    <w:basedOn w:val="11"/>
    <w:link w:val="2"/>
    <w:autoRedefine/>
    <w:qFormat/>
    <w:uiPriority w:val="0"/>
    <w:rPr>
      <w:rFonts w:asciiTheme="majorHAnsi" w:hAnsiTheme="majorHAnsi" w:eastAsiaTheme="majorEastAsia" w:cstheme="majorBidi"/>
      <w:color w:val="2E75B6" w:themeColor="accent1" w:themeShade="BF"/>
      <w:sz w:val="26"/>
      <w:szCs w:val="26"/>
    </w:rPr>
  </w:style>
  <w:style w:type="character" w:customStyle="1" w:styleId="16">
    <w:name w:val="Heading 3 Char"/>
    <w:basedOn w:val="11"/>
    <w:link w:val="3"/>
    <w:autoRedefine/>
    <w:qFormat/>
    <w:uiPriority w:val="0"/>
    <w:rPr>
      <w:rFonts w:asciiTheme="majorHAnsi" w:hAnsiTheme="majorHAnsi" w:eastAsiaTheme="majorEastAsia" w:cstheme="majorBidi"/>
      <w:color w:val="1F4E79" w:themeColor="accent1" w:themeShade="80"/>
      <w:sz w:val="24"/>
      <w:szCs w:val="24"/>
    </w:rPr>
  </w:style>
  <w:style w:type="character" w:customStyle="1" w:styleId="17">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289</Words>
  <Characters>1650</Characters>
  <Lines>13</Lines>
  <Paragraphs>3</Paragraphs>
  <TotalTime>61</TotalTime>
  <ScaleCrop>false</ScaleCrop>
  <LinksUpToDate>false</LinksUpToDate>
  <CharactersWithSpaces>1936</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2024-03-15T01:55:00Z</dcterms:created>
  <dc:creator>sz</dc:creator>
  <cp:lastModifiedBy>弓长隺鸟</cp:lastModifiedBy>
  <dcterms:modified xsi:type="dcterms:W3CDTF">2024-04-15T10:21:51Z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E2E1060E1B8242D7A00BC0849CC4FD31_13</vt:lpwstr>
  </property>
</Properties>
</file>